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30CA" w14:textId="77777777" w:rsidR="00EB1BCF" w:rsidRDefault="00EB1BCF" w:rsidP="00EB1BCF">
      <w:pPr>
        <w:pStyle w:val="BodyText"/>
        <w:spacing w:line="20" w:lineRule="exact"/>
        <w:ind w:left="-55"/>
        <w:rPr>
          <w:rFonts w:ascii="Times New Roman"/>
          <w:sz w:val="2"/>
        </w:rPr>
      </w:pPr>
      <w:r>
        <w:rPr>
          <w:rFonts w:ascii="Times New Roman"/>
          <w:noProof/>
          <w:sz w:val="2"/>
        </w:rPr>
        <mc:AlternateContent>
          <mc:Choice Requires="wpg">
            <w:drawing>
              <wp:inline distT="0" distB="0" distL="0" distR="0" wp14:anchorId="61C25D30" wp14:editId="787DEC7A">
                <wp:extent cx="6400800" cy="1270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12700"/>
                          <a:chOff x="0" y="0"/>
                          <a:chExt cx="6400800" cy="12700"/>
                        </a:xfrm>
                      </wpg:grpSpPr>
                      <wps:wsp>
                        <wps:cNvPr id="5" name="Graphic 5"/>
                        <wps:cNvSpPr/>
                        <wps:spPr>
                          <a:xfrm>
                            <a:off x="0" y="0"/>
                            <a:ext cx="6400800" cy="12700"/>
                          </a:xfrm>
                          <a:custGeom>
                            <a:avLst/>
                            <a:gdLst/>
                            <a:ahLst/>
                            <a:cxnLst/>
                            <a:rect l="l" t="t" r="r" b="b"/>
                            <a:pathLst>
                              <a:path w="6400800" h="12700">
                                <a:moveTo>
                                  <a:pt x="6400800" y="0"/>
                                </a:moveTo>
                                <a:lnTo>
                                  <a:pt x="0" y="0"/>
                                </a:lnTo>
                                <a:lnTo>
                                  <a:pt x="0" y="12700"/>
                                </a:lnTo>
                                <a:lnTo>
                                  <a:pt x="6400800" y="12700"/>
                                </a:lnTo>
                                <a:lnTo>
                                  <a:pt x="6400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F0E186" id="Group 4" o:spid="_x0000_s1026" style="width:7in;height:1pt;mso-position-horizontal-relative:char;mso-position-vertical-relative:line" coordsize="6400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">
                <v:shape id="Graphic 5" o:spid="_x0000_s1027" style="position:absolute;width:64008;height:127;visibility:visible;mso-wrap-style:square;v-text-anchor:top" coordsize="64008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" path="m6400800,l,,,12700r6400800,l6400800,xe" fillcolor="black" stroked="f">
                  <v:path arrowok="t"/>
                </v:shape>
                <w10:anchorlock/>
              </v:group>
            </w:pict>
          </mc:Fallback>
        </mc:AlternateContent>
      </w:r>
    </w:p>
    <w:p w14:paraId="0BDE790C" w14:textId="77777777" w:rsidR="00EB1BCF" w:rsidRPr="00A9461D" w:rsidRDefault="00EB1BCF" w:rsidP="00EB1BCF">
      <w:pPr>
        <w:pStyle w:val="BodyText"/>
        <w:spacing w:before="150"/>
        <w:rPr>
          <w:rFonts w:ascii="Times New Roman"/>
          <w:sz w:val="12"/>
          <w:szCs w:val="12"/>
        </w:rPr>
      </w:pPr>
    </w:p>
    <w:p w14:paraId="2B0F10D0" w14:textId="77777777" w:rsidR="00A9461D" w:rsidRPr="00A2312B" w:rsidRDefault="00A9461D" w:rsidP="00A9461D">
      <w:pPr>
        <w:jc w:val="center"/>
        <w:rPr>
          <w:rFonts w:ascii="Times New Roman" w:hAnsi="Times New Roman" w:cs="Times New Roman"/>
          <w:b/>
          <w:bCs/>
          <w:sz w:val="32"/>
          <w:szCs w:val="32"/>
        </w:rPr>
      </w:pPr>
      <w:r w:rsidRPr="00A2312B">
        <w:rPr>
          <w:rFonts w:ascii="Times New Roman" w:hAnsi="Times New Roman" w:cs="Times New Roman"/>
          <w:b/>
          <w:bCs/>
          <w:sz w:val="32"/>
          <w:szCs w:val="32"/>
        </w:rPr>
        <w:t>BERITA ACARA</w:t>
      </w:r>
    </w:p>
    <w:p w14:paraId="7C04D326" w14:textId="77777777" w:rsidR="00A9461D" w:rsidRDefault="00A9461D" w:rsidP="00A9461D">
      <w:pPr>
        <w:jc w:val="center"/>
        <w:rPr>
          <w:rFonts w:ascii="Times New Roman" w:hAnsi="Times New Roman" w:cs="Times New Roman"/>
        </w:rPr>
      </w:pPr>
      <w:r w:rsidRPr="0081058A">
        <w:rPr>
          <w:rFonts w:ascii="Times New Roman" w:hAnsi="Times New Roman" w:cs="Times New Roman"/>
          <w:sz w:val="24"/>
          <w:szCs w:val="24"/>
        </w:rPr>
        <w:t>KEGIATAN PENGABDIAN MASYARAKAT</w:t>
      </w:r>
      <w:r w:rsidRPr="0081058A">
        <w:rPr>
          <w:rFonts w:ascii="Times New Roman" w:hAnsi="Times New Roman" w:cs="Times New Roman"/>
          <w:sz w:val="24"/>
          <w:szCs w:val="24"/>
        </w:rPr>
        <w:br/>
        <w:t>AIPKI WILAYAH VI BERSAMA 11 INSTITUSI</w:t>
      </w:r>
      <w:r w:rsidRPr="0081058A">
        <w:rPr>
          <w:rFonts w:ascii="Times New Roman" w:hAnsi="Times New Roman" w:cs="Times New Roman"/>
          <w:sz w:val="24"/>
          <w:szCs w:val="24"/>
        </w:rPr>
        <w:br/>
        <w:t>DI SEKOLAH INDONESIA JEDDAH</w:t>
      </w:r>
    </w:p>
    <w:p w14:paraId="602565F8" w14:textId="77777777" w:rsidR="00A9461D" w:rsidRPr="0081058A" w:rsidRDefault="00A9461D" w:rsidP="00A9461D">
      <w:pPr>
        <w:pStyle w:val="BodyText"/>
        <w:ind w:left="5"/>
        <w:jc w:val="center"/>
        <w:rPr>
          <w:rFonts w:ascii="Times New Roman" w:eastAsiaTheme="minorHAnsi" w:hAnsi="Times New Roman" w:cs="Times New Roman"/>
          <w:kern w:val="2"/>
          <w:lang w:val="en-US"/>
          <w14:ligatures w14:val="standardContextual"/>
        </w:rPr>
      </w:pPr>
      <w:proofErr w:type="spellStart"/>
      <w:r w:rsidRPr="0081058A">
        <w:rPr>
          <w:rFonts w:ascii="Times New Roman" w:eastAsiaTheme="minorHAnsi" w:hAnsi="Times New Roman" w:cs="Times New Roman"/>
          <w:kern w:val="2"/>
          <w:lang w:val="en-US"/>
          <w14:ligatures w14:val="standardContextual"/>
        </w:rPr>
        <w:t>Nomor</w:t>
      </w:r>
      <w:proofErr w:type="spellEnd"/>
      <w:r w:rsidRPr="0081058A">
        <w:rPr>
          <w:rFonts w:ascii="Times New Roman" w:eastAsiaTheme="minorHAnsi" w:hAnsi="Times New Roman" w:cs="Times New Roman"/>
          <w:kern w:val="2"/>
          <w:lang w:val="en-US"/>
          <w14:ligatures w14:val="standardContextual"/>
        </w:rPr>
        <w:tab/>
        <w:t>: 1</w:t>
      </w:r>
      <w:r>
        <w:rPr>
          <w:rFonts w:ascii="Times New Roman" w:eastAsiaTheme="minorHAnsi" w:hAnsi="Times New Roman" w:cs="Times New Roman"/>
          <w:kern w:val="2"/>
          <w:lang w:val="en-US"/>
          <w14:ligatures w14:val="standardContextual"/>
        </w:rPr>
        <w:t>4</w:t>
      </w:r>
      <w:r w:rsidRPr="0081058A">
        <w:rPr>
          <w:rFonts w:ascii="Times New Roman" w:eastAsiaTheme="minorHAnsi" w:hAnsi="Times New Roman" w:cs="Times New Roman"/>
          <w:kern w:val="2"/>
          <w:lang w:val="en-US"/>
          <w14:ligatures w14:val="standardContextual"/>
        </w:rPr>
        <w:t xml:space="preserve"> / AIPKI/Wil.6/XI</w:t>
      </w:r>
      <w:r>
        <w:rPr>
          <w:rFonts w:ascii="Times New Roman" w:eastAsiaTheme="minorHAnsi" w:hAnsi="Times New Roman" w:cs="Times New Roman"/>
          <w:kern w:val="2"/>
          <w:lang w:val="en-US"/>
          <w14:ligatures w14:val="standardContextual"/>
        </w:rPr>
        <w:t>I</w:t>
      </w:r>
      <w:r w:rsidRPr="0081058A">
        <w:rPr>
          <w:rFonts w:ascii="Times New Roman" w:eastAsiaTheme="minorHAnsi" w:hAnsi="Times New Roman" w:cs="Times New Roman"/>
          <w:kern w:val="2"/>
          <w:lang w:val="en-US"/>
          <w14:ligatures w14:val="standardContextual"/>
        </w:rPr>
        <w:t>/2025</w:t>
      </w:r>
    </w:p>
    <w:p w14:paraId="15C5BD07" w14:textId="77777777" w:rsidR="00A9461D" w:rsidRPr="0081058A" w:rsidRDefault="00A9461D" w:rsidP="00A9461D">
      <w:pPr>
        <w:jc w:val="center"/>
        <w:rPr>
          <w:rFonts w:ascii="Times New Roman" w:hAnsi="Times New Roman" w:cs="Times New Roman"/>
          <w:sz w:val="24"/>
          <w:szCs w:val="24"/>
        </w:rPr>
      </w:pPr>
    </w:p>
    <w:p w14:paraId="5DF17887" w14:textId="77777777" w:rsidR="00A9461D" w:rsidRPr="00A2312B" w:rsidRDefault="00A9461D" w:rsidP="00A9461D">
      <w:pPr>
        <w:jc w:val="both"/>
        <w:rPr>
          <w:rFonts w:ascii="Times New Roman" w:hAnsi="Times New Roman" w:cs="Times New Roman"/>
        </w:rPr>
      </w:pPr>
    </w:p>
    <w:p w14:paraId="13A9BBB9" w14:textId="77777777" w:rsidR="00A9461D" w:rsidRDefault="00A9461D" w:rsidP="00A9461D">
      <w:pPr>
        <w:jc w:val="both"/>
        <w:rPr>
          <w:rFonts w:ascii="Times New Roman" w:hAnsi="Times New Roman" w:cs="Times New Roman"/>
        </w:rPr>
      </w:pPr>
      <w:r w:rsidRPr="00A2312B">
        <w:rPr>
          <w:rFonts w:ascii="Times New Roman" w:hAnsi="Times New Roman" w:cs="Times New Roman"/>
        </w:rPr>
        <w:t xml:space="preserve">Pada hari </w:t>
      </w:r>
      <w:r w:rsidRPr="00A2312B">
        <w:rPr>
          <w:rFonts w:ascii="Times New Roman" w:hAnsi="Times New Roman" w:cs="Times New Roman"/>
          <w:b/>
          <w:bCs/>
        </w:rPr>
        <w:t>Rabu, 03 Desember 2025</w:t>
      </w:r>
      <w:r w:rsidRPr="00A2312B">
        <w:rPr>
          <w:rFonts w:ascii="Times New Roman" w:hAnsi="Times New Roman" w:cs="Times New Roman"/>
        </w:rPr>
        <w:t xml:space="preserve">, bertempat di </w:t>
      </w:r>
      <w:r w:rsidRPr="00A2312B">
        <w:rPr>
          <w:rFonts w:ascii="Times New Roman" w:hAnsi="Times New Roman" w:cs="Times New Roman"/>
          <w:b/>
          <w:bCs/>
        </w:rPr>
        <w:t>Sekolah Indonesia Jeddah (SIJ)</w:t>
      </w:r>
      <w:r w:rsidRPr="00A2312B">
        <w:rPr>
          <w:rFonts w:ascii="Times New Roman" w:hAnsi="Times New Roman" w:cs="Times New Roman"/>
        </w:rPr>
        <w:t xml:space="preserve">, telah dilaksanakan kegiatan </w:t>
      </w:r>
      <w:r w:rsidRPr="00A2312B">
        <w:rPr>
          <w:rFonts w:ascii="Times New Roman" w:hAnsi="Times New Roman" w:cs="Times New Roman"/>
          <w:b/>
          <w:bCs/>
        </w:rPr>
        <w:t>Pengabdian Masyarakat</w:t>
      </w:r>
      <w:r w:rsidRPr="00A2312B">
        <w:rPr>
          <w:rFonts w:ascii="Times New Roman" w:hAnsi="Times New Roman" w:cs="Times New Roman"/>
        </w:rPr>
        <w:t xml:space="preserve"> yang diselenggarakan oleh </w:t>
      </w:r>
      <w:r w:rsidRPr="00A2312B">
        <w:rPr>
          <w:rFonts w:ascii="Times New Roman" w:hAnsi="Times New Roman" w:cs="Times New Roman"/>
          <w:b/>
          <w:bCs/>
        </w:rPr>
        <w:t>Asosiasi Institusi Pendidikan Kedokteran Indonesia (AIPKI) Wilayah VI</w:t>
      </w:r>
      <w:r w:rsidRPr="00A2312B">
        <w:rPr>
          <w:rFonts w:ascii="Times New Roman" w:hAnsi="Times New Roman" w:cs="Times New Roman"/>
        </w:rPr>
        <w:t xml:space="preserve"> bekerja sama dengan </w:t>
      </w:r>
      <w:r w:rsidRPr="00A2312B">
        <w:rPr>
          <w:rFonts w:ascii="Times New Roman" w:hAnsi="Times New Roman" w:cs="Times New Roman"/>
          <w:b/>
          <w:bCs/>
        </w:rPr>
        <w:t>11 institusi pendidikan kedokteran</w:t>
      </w:r>
      <w:r w:rsidRPr="00A2312B">
        <w:rPr>
          <w:rFonts w:ascii="Times New Roman" w:hAnsi="Times New Roman" w:cs="Times New Roman"/>
        </w:rPr>
        <w:t>, yaitu:</w:t>
      </w:r>
    </w:p>
    <w:p w14:paraId="03260E58" w14:textId="77777777" w:rsidR="00A9461D" w:rsidRPr="00A2312B" w:rsidRDefault="00A9461D" w:rsidP="00A9461D">
      <w:pPr>
        <w:jc w:val="both"/>
        <w:rPr>
          <w:rFonts w:ascii="Times New Roman" w:hAnsi="Times New Roman" w:cs="Times New Roman"/>
        </w:rPr>
      </w:pPr>
    </w:p>
    <w:p w14:paraId="7193522A"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Hasanuddin (UNHAS)</w:t>
      </w:r>
    </w:p>
    <w:p w14:paraId="3BC40AAC"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Muslim Indonesia (UMI)</w:t>
      </w:r>
    </w:p>
    <w:p w14:paraId="6ADA343C"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Muhammadiyah Makassar (UNISMUH)</w:t>
      </w:r>
    </w:p>
    <w:p w14:paraId="5012D423"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Halu Oleo (UHO)</w:t>
      </w:r>
    </w:p>
    <w:p w14:paraId="7D6123BE"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Negeri Makassar (UNM)</w:t>
      </w:r>
    </w:p>
    <w:p w14:paraId="12A538D8"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Islam Negeri (UIN)</w:t>
      </w:r>
    </w:p>
    <w:p w14:paraId="67828404"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‘Aisyiyah (UNISA)</w:t>
      </w:r>
    </w:p>
    <w:p w14:paraId="150F8D95"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Cenderawasih (UNCEN)</w:t>
      </w:r>
    </w:p>
    <w:p w14:paraId="10B757D6"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Negeri Gorontalo (UNG)</w:t>
      </w:r>
    </w:p>
    <w:p w14:paraId="64B163E3"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Papua (UNIPA)</w:t>
      </w:r>
    </w:p>
    <w:p w14:paraId="0451EFAF" w14:textId="77777777" w:rsidR="00A9461D" w:rsidRPr="00A2312B" w:rsidRDefault="00A9461D" w:rsidP="00A9461D">
      <w:pPr>
        <w:widowControl/>
        <w:numPr>
          <w:ilvl w:val="0"/>
          <w:numId w:val="10"/>
        </w:numPr>
        <w:autoSpaceDE/>
        <w:autoSpaceDN/>
        <w:spacing w:after="160" w:line="278" w:lineRule="auto"/>
        <w:rPr>
          <w:rFonts w:ascii="Times New Roman" w:hAnsi="Times New Roman" w:cs="Times New Roman"/>
        </w:rPr>
      </w:pPr>
      <w:r w:rsidRPr="00A2312B">
        <w:rPr>
          <w:rFonts w:ascii="Times New Roman" w:hAnsi="Times New Roman" w:cs="Times New Roman"/>
        </w:rPr>
        <w:t>Universitas Mandala Berprestasi (UMBP)</w:t>
      </w:r>
    </w:p>
    <w:p w14:paraId="5664B57C" w14:textId="77777777" w:rsidR="00A9461D" w:rsidRPr="00A2312B" w:rsidRDefault="00A9461D" w:rsidP="00A9461D">
      <w:pPr>
        <w:jc w:val="both"/>
        <w:rPr>
          <w:rFonts w:ascii="Times New Roman" w:hAnsi="Times New Roman" w:cs="Times New Roman"/>
        </w:rPr>
      </w:pPr>
      <w:r w:rsidRPr="00A2312B">
        <w:rPr>
          <w:rFonts w:ascii="Times New Roman" w:hAnsi="Times New Roman" w:cs="Times New Roman"/>
        </w:rPr>
        <w:t xml:space="preserve">Kegiatan berlangsung pada pukul </w:t>
      </w:r>
      <w:r w:rsidRPr="00A2312B">
        <w:rPr>
          <w:rFonts w:ascii="Times New Roman" w:hAnsi="Times New Roman" w:cs="Times New Roman"/>
          <w:b/>
          <w:bCs/>
        </w:rPr>
        <w:t>10.00–12.00 Waktu Jeddah</w:t>
      </w:r>
      <w:r w:rsidRPr="00A2312B">
        <w:rPr>
          <w:rFonts w:ascii="Times New Roman" w:hAnsi="Times New Roman" w:cs="Times New Roman"/>
        </w:rPr>
        <w:t xml:space="preserve">, dengan melibatkan peserta dari unsur </w:t>
      </w:r>
      <w:r w:rsidRPr="00A2312B">
        <w:rPr>
          <w:rFonts w:ascii="Times New Roman" w:hAnsi="Times New Roman" w:cs="Times New Roman"/>
          <w:b/>
          <w:bCs/>
        </w:rPr>
        <w:t>siswa SD, SMP, dan SMA</w:t>
      </w:r>
      <w:r w:rsidRPr="00A2312B">
        <w:rPr>
          <w:rFonts w:ascii="Times New Roman" w:hAnsi="Times New Roman" w:cs="Times New Roman"/>
        </w:rPr>
        <w:t xml:space="preserve">, serta </w:t>
      </w:r>
      <w:r w:rsidRPr="00A2312B">
        <w:rPr>
          <w:rFonts w:ascii="Times New Roman" w:hAnsi="Times New Roman" w:cs="Times New Roman"/>
          <w:b/>
          <w:bCs/>
        </w:rPr>
        <w:t>guru dan tenaga kependidikan</w:t>
      </w:r>
      <w:r w:rsidRPr="00A2312B">
        <w:rPr>
          <w:rFonts w:ascii="Times New Roman" w:hAnsi="Times New Roman" w:cs="Times New Roman"/>
        </w:rPr>
        <w:t xml:space="preserve"> Sekolah Indonesia Jeddah.</w:t>
      </w:r>
    </w:p>
    <w:p w14:paraId="709336A0" w14:textId="77777777" w:rsidR="00A9461D" w:rsidRPr="00A2312B" w:rsidRDefault="00A9461D" w:rsidP="00A9461D">
      <w:pPr>
        <w:rPr>
          <w:rFonts w:ascii="Times New Roman" w:hAnsi="Times New Roman" w:cs="Times New Roman"/>
        </w:rPr>
      </w:pPr>
    </w:p>
    <w:p w14:paraId="5AA39D7F" w14:textId="77777777" w:rsidR="00A9461D" w:rsidRPr="00A2312B" w:rsidRDefault="00A9461D" w:rsidP="00A9461D">
      <w:pPr>
        <w:rPr>
          <w:rFonts w:ascii="Times New Roman" w:hAnsi="Times New Roman" w:cs="Times New Roman"/>
          <w:b/>
          <w:bCs/>
        </w:rPr>
      </w:pPr>
      <w:r w:rsidRPr="00A2312B">
        <w:rPr>
          <w:rFonts w:ascii="Times New Roman" w:hAnsi="Times New Roman" w:cs="Times New Roman"/>
          <w:b/>
          <w:bCs/>
        </w:rPr>
        <w:t>A. MAKSUD DAN TUJUAN</w:t>
      </w:r>
    </w:p>
    <w:p w14:paraId="51DDF743" w14:textId="77777777" w:rsidR="00A9461D" w:rsidRPr="00A2312B" w:rsidRDefault="00A9461D" w:rsidP="00A9461D">
      <w:pPr>
        <w:jc w:val="both"/>
        <w:rPr>
          <w:rFonts w:ascii="Times New Roman" w:hAnsi="Times New Roman" w:cs="Times New Roman"/>
        </w:rPr>
      </w:pPr>
      <w:r w:rsidRPr="00A2312B">
        <w:rPr>
          <w:rFonts w:ascii="Times New Roman" w:hAnsi="Times New Roman" w:cs="Times New Roman"/>
        </w:rPr>
        <w:t>Kegiatan Pengabdian Masyarakat ini dilaksanakan sebagai bentuk kontribusi AIPKI Wilayah VI dan institusi anggota dalam mendukung peningkatan pengetahuan dan kesadaran peserta didik maupun tenaga pendidik terkait kesehatan fisik, kesehatan mental, serta informasi pendidikan kedokteran.</w:t>
      </w:r>
    </w:p>
    <w:p w14:paraId="6612955F" w14:textId="77777777" w:rsidR="00A9461D" w:rsidRDefault="00A9461D" w:rsidP="00A9461D">
      <w:pPr>
        <w:rPr>
          <w:rFonts w:ascii="Times New Roman" w:hAnsi="Times New Roman" w:cs="Times New Roman"/>
          <w:b/>
          <w:bCs/>
        </w:rPr>
      </w:pPr>
    </w:p>
    <w:p w14:paraId="4B63B548" w14:textId="58022A03" w:rsidR="00A9461D" w:rsidRPr="00A2312B" w:rsidRDefault="00A9461D" w:rsidP="00A9461D">
      <w:pPr>
        <w:rPr>
          <w:rFonts w:ascii="Times New Roman" w:hAnsi="Times New Roman" w:cs="Times New Roman"/>
          <w:b/>
          <w:bCs/>
        </w:rPr>
      </w:pPr>
      <w:r w:rsidRPr="00A2312B">
        <w:rPr>
          <w:rFonts w:ascii="Times New Roman" w:hAnsi="Times New Roman" w:cs="Times New Roman"/>
          <w:b/>
          <w:bCs/>
        </w:rPr>
        <w:t>B. BENTUK DAN RANGKAIAN KEGIATAN</w:t>
      </w:r>
    </w:p>
    <w:p w14:paraId="372D1BE0" w14:textId="77777777" w:rsidR="00A9461D" w:rsidRDefault="00A9461D" w:rsidP="00A9461D">
      <w:pPr>
        <w:rPr>
          <w:rFonts w:ascii="Times New Roman" w:hAnsi="Times New Roman" w:cs="Times New Roman"/>
        </w:rPr>
      </w:pPr>
    </w:p>
    <w:p w14:paraId="4B2E733B" w14:textId="04E7441F" w:rsidR="00A9461D" w:rsidRPr="00A2312B" w:rsidRDefault="00A9461D" w:rsidP="00A9461D">
      <w:pPr>
        <w:rPr>
          <w:rFonts w:ascii="Times New Roman" w:hAnsi="Times New Roman" w:cs="Times New Roman"/>
        </w:rPr>
      </w:pPr>
      <w:r w:rsidRPr="00A2312B">
        <w:rPr>
          <w:rFonts w:ascii="Times New Roman" w:hAnsi="Times New Roman" w:cs="Times New Roman"/>
        </w:rPr>
        <w:t>Adapun kegiatan yang telah dilaksanakan meliputi:</w:t>
      </w:r>
    </w:p>
    <w:p w14:paraId="500783BC" w14:textId="77777777" w:rsidR="00A9461D" w:rsidRPr="00A9461D" w:rsidRDefault="00A9461D" w:rsidP="00A9461D">
      <w:pPr>
        <w:widowControl/>
        <w:numPr>
          <w:ilvl w:val="0"/>
          <w:numId w:val="11"/>
        </w:numPr>
        <w:autoSpaceDE/>
        <w:autoSpaceDN/>
        <w:spacing w:after="160" w:line="278" w:lineRule="auto"/>
        <w:rPr>
          <w:rFonts w:ascii="Times New Roman" w:hAnsi="Times New Roman" w:cs="Times New Roman"/>
        </w:rPr>
      </w:pPr>
      <w:r w:rsidRPr="00A9461D">
        <w:rPr>
          <w:rFonts w:ascii="Times New Roman" w:hAnsi="Times New Roman" w:cs="Times New Roman"/>
        </w:rPr>
        <w:t>Edukasi Kesehatan</w:t>
      </w:r>
    </w:p>
    <w:p w14:paraId="4B55B350"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Pengenalan Perilaku Hidup Bersih dan Sehat (PHBS)</w:t>
      </w:r>
    </w:p>
    <w:p w14:paraId="31CCF31B"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Edukasi mengenai pentingnya gizi seimbang untuk kesehatan</w:t>
      </w:r>
    </w:p>
    <w:p w14:paraId="1E9733FE" w14:textId="77777777" w:rsidR="00A9461D" w:rsidRPr="00A9461D" w:rsidRDefault="00A9461D" w:rsidP="00A9461D">
      <w:pPr>
        <w:widowControl/>
        <w:numPr>
          <w:ilvl w:val="0"/>
          <w:numId w:val="11"/>
        </w:numPr>
        <w:autoSpaceDE/>
        <w:autoSpaceDN/>
        <w:spacing w:after="160" w:line="278" w:lineRule="auto"/>
        <w:rPr>
          <w:rFonts w:ascii="Times New Roman" w:hAnsi="Times New Roman" w:cs="Times New Roman"/>
        </w:rPr>
      </w:pPr>
      <w:r w:rsidRPr="00A9461D">
        <w:rPr>
          <w:rFonts w:ascii="Times New Roman" w:hAnsi="Times New Roman" w:cs="Times New Roman"/>
        </w:rPr>
        <w:t>Edukasi Kesehatan Mental dan Kesehatan Umum</w:t>
      </w:r>
    </w:p>
    <w:p w14:paraId="29B2614E"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Pengenalan konsep dasar kesehatan mental</w:t>
      </w:r>
    </w:p>
    <w:p w14:paraId="3B4BB27F"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Penjelasan mengenai masalah kesehatan umum yang sering terjadi</w:t>
      </w:r>
    </w:p>
    <w:p w14:paraId="620B7EB6"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Edukasi kesehatan reproduksi remaja</w:t>
      </w:r>
    </w:p>
    <w:p w14:paraId="6E08FE61" w14:textId="77777777" w:rsidR="00A9461D" w:rsidRPr="00A9461D" w:rsidRDefault="00A9461D" w:rsidP="00A9461D">
      <w:pPr>
        <w:widowControl/>
        <w:numPr>
          <w:ilvl w:val="0"/>
          <w:numId w:val="11"/>
        </w:numPr>
        <w:autoSpaceDE/>
        <w:autoSpaceDN/>
        <w:spacing w:after="160" w:line="278" w:lineRule="auto"/>
        <w:rPr>
          <w:rFonts w:ascii="Times New Roman" w:hAnsi="Times New Roman" w:cs="Times New Roman"/>
        </w:rPr>
      </w:pPr>
      <w:r w:rsidRPr="00A9461D">
        <w:rPr>
          <w:rFonts w:ascii="Times New Roman" w:hAnsi="Times New Roman" w:cs="Times New Roman"/>
        </w:rPr>
        <w:t>Sosialisasi Studi Lanjut Pendidikan Dokter</w:t>
      </w:r>
    </w:p>
    <w:p w14:paraId="6A13CF83"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Informasi mengenai pendidikan kedokteran</w:t>
      </w:r>
    </w:p>
    <w:p w14:paraId="150CD399"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Penjelasan mengenai peluang studi dan prospek profesi dokter</w:t>
      </w:r>
    </w:p>
    <w:p w14:paraId="281E437D" w14:textId="77777777" w:rsidR="00A9461D" w:rsidRPr="00A9461D" w:rsidRDefault="00A9461D" w:rsidP="00A9461D">
      <w:pPr>
        <w:widowControl/>
        <w:numPr>
          <w:ilvl w:val="1"/>
          <w:numId w:val="11"/>
        </w:numPr>
        <w:autoSpaceDE/>
        <w:autoSpaceDN/>
        <w:spacing w:after="160" w:line="278" w:lineRule="auto"/>
        <w:rPr>
          <w:rFonts w:ascii="Times New Roman" w:hAnsi="Times New Roman" w:cs="Times New Roman"/>
        </w:rPr>
      </w:pPr>
      <w:r w:rsidRPr="00A9461D">
        <w:rPr>
          <w:rFonts w:ascii="Times New Roman" w:hAnsi="Times New Roman" w:cs="Times New Roman"/>
        </w:rPr>
        <w:t>Diskusi terkait kesehatan umum dan kesehatan reproduksi remaja</w:t>
      </w:r>
    </w:p>
    <w:p w14:paraId="4BC7FA9C" w14:textId="77777777" w:rsidR="00A9461D" w:rsidRDefault="00A9461D" w:rsidP="00A9461D">
      <w:pPr>
        <w:widowControl/>
        <w:autoSpaceDE/>
        <w:autoSpaceDN/>
        <w:spacing w:after="160" w:line="278" w:lineRule="auto"/>
        <w:ind w:left="1440"/>
        <w:rPr>
          <w:rFonts w:ascii="Times New Roman" w:hAnsi="Times New Roman" w:cs="Times New Roman"/>
          <w:b/>
          <w:bCs/>
        </w:rPr>
      </w:pPr>
    </w:p>
    <w:p w14:paraId="0121B346" w14:textId="77777777" w:rsidR="00A9461D" w:rsidRPr="00A2312B" w:rsidRDefault="00A9461D" w:rsidP="00A9461D">
      <w:pPr>
        <w:widowControl/>
        <w:autoSpaceDE/>
        <w:autoSpaceDN/>
        <w:spacing w:after="160" w:line="278" w:lineRule="auto"/>
        <w:ind w:left="1440"/>
        <w:rPr>
          <w:rFonts w:ascii="Times New Roman" w:hAnsi="Times New Roman" w:cs="Times New Roman"/>
        </w:rPr>
      </w:pPr>
    </w:p>
    <w:p w14:paraId="2C0FE103" w14:textId="77777777" w:rsidR="00A9461D" w:rsidRPr="00A2312B" w:rsidRDefault="00A9461D" w:rsidP="00A9461D">
      <w:pPr>
        <w:widowControl/>
        <w:numPr>
          <w:ilvl w:val="0"/>
          <w:numId w:val="11"/>
        </w:numPr>
        <w:autoSpaceDE/>
        <w:autoSpaceDN/>
        <w:spacing w:after="160" w:line="278" w:lineRule="auto"/>
        <w:rPr>
          <w:rFonts w:ascii="Times New Roman" w:hAnsi="Times New Roman" w:cs="Times New Roman"/>
        </w:rPr>
      </w:pPr>
      <w:r w:rsidRPr="00A2312B">
        <w:rPr>
          <w:rFonts w:ascii="Times New Roman" w:hAnsi="Times New Roman" w:cs="Times New Roman"/>
          <w:b/>
          <w:bCs/>
        </w:rPr>
        <w:t>Pemeriksaan Kesehatan</w:t>
      </w:r>
      <w:r w:rsidRPr="00A2312B">
        <w:rPr>
          <w:rFonts w:ascii="Times New Roman" w:hAnsi="Times New Roman" w:cs="Times New Roman"/>
        </w:rPr>
        <w:br/>
        <w:t>Pemeriksaan dasar bagi siswa serta guru dan tenaga kependidikan, yang meliputi:</w:t>
      </w:r>
    </w:p>
    <w:p w14:paraId="7837F851" w14:textId="77777777" w:rsidR="00A9461D" w:rsidRPr="00A2312B" w:rsidRDefault="00A9461D" w:rsidP="00A9461D">
      <w:pPr>
        <w:widowControl/>
        <w:numPr>
          <w:ilvl w:val="1"/>
          <w:numId w:val="11"/>
        </w:numPr>
        <w:autoSpaceDE/>
        <w:autoSpaceDN/>
        <w:spacing w:after="160" w:line="278" w:lineRule="auto"/>
        <w:rPr>
          <w:rFonts w:ascii="Times New Roman" w:hAnsi="Times New Roman" w:cs="Times New Roman"/>
        </w:rPr>
      </w:pPr>
      <w:r w:rsidRPr="00A2312B">
        <w:rPr>
          <w:rFonts w:ascii="Times New Roman" w:hAnsi="Times New Roman" w:cs="Times New Roman"/>
        </w:rPr>
        <w:t>Pemeriksaan tekanan darah</w:t>
      </w:r>
    </w:p>
    <w:p w14:paraId="163E3F87" w14:textId="77777777" w:rsidR="00A9461D" w:rsidRPr="00A2312B" w:rsidRDefault="00A9461D" w:rsidP="00A9461D">
      <w:pPr>
        <w:widowControl/>
        <w:numPr>
          <w:ilvl w:val="1"/>
          <w:numId w:val="11"/>
        </w:numPr>
        <w:autoSpaceDE/>
        <w:autoSpaceDN/>
        <w:spacing w:after="160" w:line="278" w:lineRule="auto"/>
        <w:rPr>
          <w:rFonts w:ascii="Times New Roman" w:hAnsi="Times New Roman" w:cs="Times New Roman"/>
        </w:rPr>
      </w:pPr>
      <w:r w:rsidRPr="00A2312B">
        <w:rPr>
          <w:rFonts w:ascii="Times New Roman" w:hAnsi="Times New Roman" w:cs="Times New Roman"/>
        </w:rPr>
        <w:t>Pemeriksaan status gizi</w:t>
      </w:r>
    </w:p>
    <w:p w14:paraId="6D17DA82" w14:textId="77777777" w:rsidR="00A9461D" w:rsidRPr="00A2312B" w:rsidRDefault="00A9461D" w:rsidP="00A9461D">
      <w:pPr>
        <w:widowControl/>
        <w:numPr>
          <w:ilvl w:val="1"/>
          <w:numId w:val="11"/>
        </w:numPr>
        <w:autoSpaceDE/>
        <w:autoSpaceDN/>
        <w:spacing w:after="160" w:line="278" w:lineRule="auto"/>
        <w:rPr>
          <w:rFonts w:ascii="Times New Roman" w:hAnsi="Times New Roman" w:cs="Times New Roman"/>
        </w:rPr>
      </w:pPr>
      <w:r w:rsidRPr="00A2312B">
        <w:rPr>
          <w:rFonts w:ascii="Times New Roman" w:hAnsi="Times New Roman" w:cs="Times New Roman"/>
        </w:rPr>
        <w:t>Pemeriksaan umum lain sesuai kebutuhan peserta</w:t>
      </w:r>
    </w:p>
    <w:p w14:paraId="47269D78" w14:textId="77777777" w:rsidR="00A9461D" w:rsidRPr="00A2312B" w:rsidRDefault="00A9461D" w:rsidP="00A9461D">
      <w:pPr>
        <w:rPr>
          <w:rFonts w:ascii="Times New Roman" w:hAnsi="Times New Roman" w:cs="Times New Roman"/>
        </w:rPr>
      </w:pPr>
      <w:r w:rsidRPr="00A2312B">
        <w:rPr>
          <w:rFonts w:ascii="Times New Roman" w:hAnsi="Times New Roman" w:cs="Times New Roman"/>
        </w:rPr>
        <w:t>Seluruh rangkaian kegiatan berjalan dengan baik, tertib, dan mendapat sambutan positif dari seluruh peserta.</w:t>
      </w:r>
    </w:p>
    <w:p w14:paraId="2F73E255" w14:textId="77777777" w:rsidR="00A9461D" w:rsidRPr="00A2312B" w:rsidRDefault="00A9461D" w:rsidP="00A9461D">
      <w:pPr>
        <w:rPr>
          <w:rFonts w:ascii="Times New Roman" w:hAnsi="Times New Roman" w:cs="Times New Roman"/>
        </w:rPr>
      </w:pPr>
    </w:p>
    <w:p w14:paraId="0BBE9346" w14:textId="77777777" w:rsidR="00A9461D" w:rsidRPr="00A2312B" w:rsidRDefault="00A9461D" w:rsidP="00A9461D">
      <w:pPr>
        <w:rPr>
          <w:rFonts w:ascii="Times New Roman" w:hAnsi="Times New Roman" w:cs="Times New Roman"/>
          <w:b/>
          <w:bCs/>
        </w:rPr>
      </w:pPr>
      <w:r w:rsidRPr="00A2312B">
        <w:rPr>
          <w:rFonts w:ascii="Times New Roman" w:hAnsi="Times New Roman" w:cs="Times New Roman"/>
          <w:b/>
          <w:bCs/>
        </w:rPr>
        <w:t>C. HASIL PELAKSANAAN</w:t>
      </w:r>
    </w:p>
    <w:p w14:paraId="2924A758" w14:textId="77777777" w:rsidR="00A9461D" w:rsidRPr="00A2312B" w:rsidRDefault="00A9461D" w:rsidP="00A9461D">
      <w:pPr>
        <w:widowControl/>
        <w:numPr>
          <w:ilvl w:val="0"/>
          <w:numId w:val="12"/>
        </w:numPr>
        <w:autoSpaceDE/>
        <w:autoSpaceDN/>
        <w:spacing w:after="160" w:line="278" w:lineRule="auto"/>
        <w:rPr>
          <w:rFonts w:ascii="Times New Roman" w:hAnsi="Times New Roman" w:cs="Times New Roman"/>
        </w:rPr>
      </w:pPr>
      <w:r w:rsidRPr="00A2312B">
        <w:rPr>
          <w:rFonts w:ascii="Times New Roman" w:hAnsi="Times New Roman" w:cs="Times New Roman"/>
        </w:rPr>
        <w:t>Peserta memperoleh peningkatan pengetahuan mengenai PHBS, gizi, kesehatan mental, serta kesehatan reproduksi.</w:t>
      </w:r>
    </w:p>
    <w:p w14:paraId="7E34964F" w14:textId="77777777" w:rsidR="00A9461D" w:rsidRPr="00A2312B" w:rsidRDefault="00A9461D" w:rsidP="00A9461D">
      <w:pPr>
        <w:widowControl/>
        <w:numPr>
          <w:ilvl w:val="0"/>
          <w:numId w:val="12"/>
        </w:numPr>
        <w:autoSpaceDE/>
        <w:autoSpaceDN/>
        <w:spacing w:after="160" w:line="278" w:lineRule="auto"/>
        <w:rPr>
          <w:rFonts w:ascii="Times New Roman" w:hAnsi="Times New Roman" w:cs="Times New Roman"/>
        </w:rPr>
      </w:pPr>
      <w:r w:rsidRPr="00A2312B">
        <w:rPr>
          <w:rFonts w:ascii="Times New Roman" w:hAnsi="Times New Roman" w:cs="Times New Roman"/>
        </w:rPr>
        <w:t>Terlaksananya pemeriksaan kesehatan dasar yang bermanfaat bagi pemantauan kondisi kesehatan peserta.</w:t>
      </w:r>
    </w:p>
    <w:p w14:paraId="42774F82" w14:textId="77777777" w:rsidR="00A9461D" w:rsidRPr="00A2312B" w:rsidRDefault="00A9461D" w:rsidP="00A9461D">
      <w:pPr>
        <w:widowControl/>
        <w:numPr>
          <w:ilvl w:val="0"/>
          <w:numId w:val="12"/>
        </w:numPr>
        <w:autoSpaceDE/>
        <w:autoSpaceDN/>
        <w:spacing w:after="160" w:line="278" w:lineRule="auto"/>
        <w:rPr>
          <w:rFonts w:ascii="Times New Roman" w:hAnsi="Times New Roman" w:cs="Times New Roman"/>
        </w:rPr>
      </w:pPr>
      <w:r w:rsidRPr="00A2312B">
        <w:rPr>
          <w:rFonts w:ascii="Times New Roman" w:hAnsi="Times New Roman" w:cs="Times New Roman"/>
        </w:rPr>
        <w:t>Terjalinnya kerja sama yang baik antara AIPKI Wilayah VI, institusi pendidikan kedokteran, dan Sekolah Indonesia Jeddah.</w:t>
      </w:r>
    </w:p>
    <w:p w14:paraId="7631FCF9" w14:textId="77777777" w:rsidR="00A9461D" w:rsidRPr="00A2312B" w:rsidRDefault="00A9461D" w:rsidP="00A9461D">
      <w:pPr>
        <w:widowControl/>
        <w:numPr>
          <w:ilvl w:val="0"/>
          <w:numId w:val="12"/>
        </w:numPr>
        <w:autoSpaceDE/>
        <w:autoSpaceDN/>
        <w:spacing w:after="160" w:line="278" w:lineRule="auto"/>
        <w:rPr>
          <w:rFonts w:ascii="Times New Roman" w:hAnsi="Times New Roman" w:cs="Times New Roman"/>
        </w:rPr>
      </w:pPr>
      <w:r w:rsidRPr="00A2312B">
        <w:rPr>
          <w:rFonts w:ascii="Times New Roman" w:hAnsi="Times New Roman" w:cs="Times New Roman"/>
        </w:rPr>
        <w:t>Meningkatnya minat peserta didik terhadap studi lanjut dalam bidang kedokteran.</w:t>
      </w:r>
      <w:r>
        <w:rPr>
          <w:rFonts w:ascii="Times New Roman" w:hAnsi="Times New Roman" w:cs="Times New Roman"/>
        </w:rPr>
        <w:tab/>
      </w:r>
    </w:p>
    <w:p w14:paraId="76C2D8FC" w14:textId="77777777" w:rsidR="00A9461D" w:rsidRPr="00A2312B" w:rsidRDefault="00A9461D" w:rsidP="00A9461D">
      <w:pPr>
        <w:rPr>
          <w:rFonts w:ascii="Times New Roman" w:hAnsi="Times New Roman" w:cs="Times New Roman"/>
        </w:rPr>
      </w:pPr>
    </w:p>
    <w:p w14:paraId="2C0B378E" w14:textId="77777777" w:rsidR="00A9461D" w:rsidRPr="00A2312B" w:rsidRDefault="00A9461D" w:rsidP="00A9461D">
      <w:pPr>
        <w:rPr>
          <w:rFonts w:ascii="Times New Roman" w:hAnsi="Times New Roman" w:cs="Times New Roman"/>
          <w:b/>
          <w:bCs/>
        </w:rPr>
      </w:pPr>
      <w:r w:rsidRPr="00A2312B">
        <w:rPr>
          <w:rFonts w:ascii="Times New Roman" w:hAnsi="Times New Roman" w:cs="Times New Roman"/>
          <w:b/>
          <w:bCs/>
        </w:rPr>
        <w:t>D. PENUTUP</w:t>
      </w:r>
    </w:p>
    <w:p w14:paraId="455F0DBD" w14:textId="77777777" w:rsidR="00A9461D" w:rsidRPr="00A2312B" w:rsidRDefault="00A9461D" w:rsidP="00A9461D">
      <w:pPr>
        <w:rPr>
          <w:rFonts w:ascii="Times New Roman" w:hAnsi="Times New Roman" w:cs="Times New Roman"/>
        </w:rPr>
      </w:pPr>
      <w:r w:rsidRPr="00A2312B">
        <w:rPr>
          <w:rFonts w:ascii="Times New Roman" w:hAnsi="Times New Roman" w:cs="Times New Roman"/>
        </w:rPr>
        <w:t xml:space="preserve">Demikian </w:t>
      </w:r>
      <w:r w:rsidRPr="00A2312B">
        <w:rPr>
          <w:rFonts w:ascii="Times New Roman" w:hAnsi="Times New Roman" w:cs="Times New Roman"/>
          <w:b/>
          <w:bCs/>
        </w:rPr>
        <w:t>Berita Acara Kegiatan Pengabdian Masyarakat</w:t>
      </w:r>
      <w:r w:rsidRPr="00A2312B">
        <w:rPr>
          <w:rFonts w:ascii="Times New Roman" w:hAnsi="Times New Roman" w:cs="Times New Roman"/>
        </w:rPr>
        <w:t xml:space="preserve"> ini dibuat dengan sebenarnya sebagai dokumentasi resmi pelaksanaan kegiatan AIPKI Wilayah VI di Sekolah Indonesia Jeddah pada tanggal </w:t>
      </w:r>
      <w:r w:rsidRPr="00A2312B">
        <w:rPr>
          <w:rFonts w:ascii="Times New Roman" w:hAnsi="Times New Roman" w:cs="Times New Roman"/>
          <w:b/>
          <w:bCs/>
        </w:rPr>
        <w:t>03 Desember 2025</w:t>
      </w:r>
      <w:r w:rsidRPr="00A2312B">
        <w:rPr>
          <w:rFonts w:ascii="Times New Roman" w:hAnsi="Times New Roman" w:cs="Times New Roman"/>
        </w:rPr>
        <w:t>.</w:t>
      </w:r>
      <w:r w:rsidRPr="00A2312B">
        <w:rPr>
          <w:rFonts w:ascii="Times New Roman" w:hAnsi="Times New Roman" w:cs="Times New Roman"/>
        </w:rPr>
        <w:br/>
        <w:t>Berita acara ini dapat digunakan sebagaimana mestinya.</w:t>
      </w:r>
    </w:p>
    <w:p w14:paraId="6A9EEC9D" w14:textId="77777777" w:rsidR="00A9461D" w:rsidRPr="00A2312B" w:rsidRDefault="00A9461D" w:rsidP="00A9461D">
      <w:pPr>
        <w:rPr>
          <w:rFonts w:ascii="Times New Roman" w:hAnsi="Times New Roman" w:cs="Times New Roman"/>
        </w:rPr>
      </w:pPr>
    </w:p>
    <w:p w14:paraId="2264C1F1" w14:textId="77777777" w:rsidR="00F767FB" w:rsidRDefault="00F767FB" w:rsidP="00F767FB">
      <w:pPr>
        <w:rPr>
          <w:rFonts w:ascii="Times New Roman" w:hAnsi="Times New Roman" w:cs="Times New Roman"/>
          <w:b/>
          <w:bCs/>
        </w:rPr>
      </w:pPr>
    </w:p>
    <w:p w14:paraId="711B0BED" w14:textId="348C1906" w:rsidR="00F767FB" w:rsidRPr="00F767FB" w:rsidRDefault="00F767FB" w:rsidP="00F767FB">
      <w:pPr>
        <w:rPr>
          <w:rFonts w:ascii="Times New Roman" w:hAnsi="Times New Roman" w:cs="Times New Roman"/>
          <w:sz w:val="24"/>
          <w:szCs w:val="24"/>
        </w:rPr>
      </w:pPr>
    </w:p>
    <w:p w14:paraId="5036DEC8" w14:textId="639D1AD5" w:rsidR="00F767FB" w:rsidRDefault="00F767FB" w:rsidP="00F767FB">
      <w:pPr>
        <w:pStyle w:val="BodyText"/>
        <w:rPr>
          <w:spacing w:val="-2"/>
          <w:w w:val="90"/>
        </w:rPr>
      </w:pPr>
      <w:r>
        <w:rPr>
          <w:spacing w:val="-2"/>
          <w:w w:val="90"/>
        </w:rPr>
        <w:t>Mengetahui,</w:t>
      </w:r>
      <w:r w:rsidRPr="00F767FB">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767FB">
        <w:rPr>
          <w:rFonts w:ascii="Times New Roman" w:hAnsi="Times New Roman" w:cs="Times New Roman"/>
        </w:rPr>
        <w:t>Jeddah, 03 Desember 2025</w:t>
      </w:r>
    </w:p>
    <w:p w14:paraId="5D7AF7FF" w14:textId="227303A8" w:rsidR="00F767FB" w:rsidRDefault="00F767FB" w:rsidP="00F767FB">
      <w:pPr>
        <w:rPr>
          <w:rFonts w:ascii="Times New Roman" w:hAnsi="Times New Roman" w:cs="Times New Roman"/>
          <w:b/>
          <w:bCs/>
        </w:rPr>
      </w:pPr>
      <w:r>
        <w:rPr>
          <w:spacing w:val="-2"/>
          <w:w w:val="90"/>
        </w:rPr>
        <w:t>Ketua</w:t>
      </w:r>
      <w:r w:rsidRPr="00F767FB">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A2312B">
        <w:rPr>
          <w:rFonts w:ascii="Times New Roman" w:hAnsi="Times New Roman" w:cs="Times New Roman"/>
          <w:b/>
          <w:bCs/>
        </w:rPr>
        <w:t>Kepala Sekolah Indonesia Jeddah</w:t>
      </w:r>
    </w:p>
    <w:p w14:paraId="01D1B8C4" w14:textId="5188D1D8" w:rsidR="00F767FB" w:rsidRDefault="00F767FB" w:rsidP="00F767FB">
      <w:pPr>
        <w:pStyle w:val="BodyText"/>
      </w:pPr>
    </w:p>
    <w:p w14:paraId="65A9E642" w14:textId="77777777" w:rsidR="00F767FB" w:rsidRDefault="00F767FB" w:rsidP="00F767FB">
      <w:pPr>
        <w:pStyle w:val="BodyText"/>
      </w:pPr>
    </w:p>
    <w:p w14:paraId="41F34E84" w14:textId="640D8D8C" w:rsidR="00F767FB" w:rsidRDefault="00F767FB" w:rsidP="00F767FB">
      <w:pPr>
        <w:pStyle w:val="BodyText"/>
        <w:spacing w:before="275"/>
      </w:pPr>
    </w:p>
    <w:p w14:paraId="58283FE9" w14:textId="71DA2796" w:rsidR="00F767FB" w:rsidRPr="00A2312B" w:rsidRDefault="00F767FB" w:rsidP="00F767FB">
      <w:pPr>
        <w:rPr>
          <w:rFonts w:ascii="Times New Roman" w:hAnsi="Times New Roman" w:cs="Times New Roman"/>
        </w:rPr>
      </w:pPr>
      <w:r w:rsidRPr="00906D2E">
        <w:rPr>
          <w:b/>
          <w:bCs/>
          <w:w w:val="80"/>
          <w:u w:val="single"/>
        </w:rPr>
        <w:t>Prof.</w:t>
      </w:r>
      <w:r w:rsidRPr="00906D2E">
        <w:rPr>
          <w:b/>
          <w:bCs/>
          <w:spacing w:val="-4"/>
          <w:u w:val="single"/>
        </w:rPr>
        <w:t xml:space="preserve"> </w:t>
      </w:r>
      <w:r w:rsidRPr="00906D2E">
        <w:rPr>
          <w:b/>
          <w:bCs/>
          <w:w w:val="80"/>
          <w:u w:val="single"/>
        </w:rPr>
        <w:t>Dr.</w:t>
      </w:r>
      <w:r w:rsidRPr="00906D2E">
        <w:rPr>
          <w:b/>
          <w:bCs/>
          <w:spacing w:val="-2"/>
          <w:u w:val="single"/>
        </w:rPr>
        <w:t xml:space="preserve"> </w:t>
      </w:r>
      <w:r w:rsidRPr="00906D2E">
        <w:rPr>
          <w:b/>
          <w:bCs/>
          <w:w w:val="80"/>
          <w:u w:val="single"/>
        </w:rPr>
        <w:t>dr.</w:t>
      </w:r>
      <w:r w:rsidRPr="00906D2E">
        <w:rPr>
          <w:b/>
          <w:bCs/>
          <w:spacing w:val="-3"/>
          <w:u w:val="single"/>
        </w:rPr>
        <w:t xml:space="preserve"> </w:t>
      </w:r>
      <w:r w:rsidRPr="00906D2E">
        <w:rPr>
          <w:b/>
          <w:bCs/>
          <w:w w:val="80"/>
          <w:u w:val="single"/>
        </w:rPr>
        <w:t>Haerani</w:t>
      </w:r>
      <w:r w:rsidRPr="00906D2E">
        <w:rPr>
          <w:b/>
          <w:bCs/>
          <w:spacing w:val="-1"/>
          <w:u w:val="single"/>
        </w:rPr>
        <w:t xml:space="preserve"> </w:t>
      </w:r>
      <w:r w:rsidRPr="00906D2E">
        <w:rPr>
          <w:b/>
          <w:bCs/>
          <w:w w:val="80"/>
          <w:u w:val="single"/>
        </w:rPr>
        <w:t>Rasyid,</w:t>
      </w:r>
      <w:r w:rsidRPr="00906D2E">
        <w:rPr>
          <w:b/>
          <w:bCs/>
          <w:spacing w:val="-2"/>
          <w:u w:val="single"/>
        </w:rPr>
        <w:t xml:space="preserve"> </w:t>
      </w:r>
      <w:r w:rsidRPr="00906D2E">
        <w:rPr>
          <w:b/>
          <w:bCs/>
          <w:w w:val="80"/>
          <w:u w:val="single"/>
        </w:rPr>
        <w:t>M.Kes.,Sp.PD-</w:t>
      </w:r>
      <w:r w:rsidRPr="00906D2E">
        <w:rPr>
          <w:b/>
          <w:bCs/>
          <w:spacing w:val="-2"/>
          <w:w w:val="80"/>
          <w:u w:val="single"/>
        </w:rPr>
        <w:t>KGH.,Sp.GK</w:t>
      </w:r>
      <w:r w:rsidR="00906D2E">
        <w:rPr>
          <w:b/>
          <w:bCs/>
          <w:spacing w:val="-2"/>
          <w:w w:val="80"/>
          <w:u w:val="single"/>
        </w:rPr>
        <w:t>(K)</w:t>
      </w:r>
      <w:r w:rsidRPr="00A2312B">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w:t>
      </w:r>
    </w:p>
    <w:p w14:paraId="6DE844E2" w14:textId="1B28A10B" w:rsidR="00A9461D" w:rsidRPr="00A2312B" w:rsidRDefault="00A9461D" w:rsidP="00F767FB">
      <w:pPr>
        <w:rPr>
          <w:rFonts w:ascii="Times New Roman" w:hAnsi="Times New Roman" w:cs="Times New Roman"/>
        </w:rPr>
      </w:pPr>
      <w:r w:rsidRPr="00A2312B">
        <w:rPr>
          <w:rFonts w:ascii="Times New Roman" w:hAnsi="Times New Roman" w:cs="Times New Roman"/>
        </w:rPr>
        <w:br/>
      </w:r>
    </w:p>
    <w:p w14:paraId="70657A5C" w14:textId="77777777" w:rsidR="00A9461D" w:rsidRPr="00A2312B" w:rsidRDefault="00A9461D" w:rsidP="00A9461D">
      <w:pPr>
        <w:ind w:left="4320"/>
        <w:rPr>
          <w:rFonts w:ascii="Times New Roman" w:hAnsi="Times New Roman" w:cs="Times New Roman"/>
        </w:rPr>
      </w:pPr>
    </w:p>
    <w:p w14:paraId="00141842" w14:textId="77777777" w:rsidR="00A9461D" w:rsidRDefault="00A9461D" w:rsidP="00A9461D">
      <w:pPr>
        <w:ind w:left="4320"/>
        <w:rPr>
          <w:rFonts w:ascii="Times New Roman" w:hAnsi="Times New Roman" w:cs="Times New Roman"/>
        </w:rPr>
      </w:pPr>
    </w:p>
    <w:p w14:paraId="1DF357B2" w14:textId="77777777" w:rsidR="00A9461D" w:rsidRDefault="00A9461D" w:rsidP="00A9461D">
      <w:pPr>
        <w:ind w:left="4320"/>
        <w:rPr>
          <w:rFonts w:ascii="Times New Roman" w:hAnsi="Times New Roman" w:cs="Times New Roman"/>
        </w:rPr>
      </w:pPr>
    </w:p>
    <w:p w14:paraId="6954208F" w14:textId="77777777" w:rsidR="00A9461D" w:rsidRPr="00A2312B" w:rsidRDefault="00A9461D" w:rsidP="00A9461D">
      <w:pPr>
        <w:rPr>
          <w:rFonts w:ascii="Times New Roman" w:hAnsi="Times New Roman" w:cs="Times New Roman"/>
        </w:rPr>
      </w:pPr>
    </w:p>
    <w:p w14:paraId="76F98AB2" w14:textId="0E8E93B6" w:rsidR="00EB1BCF" w:rsidRDefault="00EB1BCF" w:rsidP="00A9461D">
      <w:pPr>
        <w:pStyle w:val="BodyText"/>
        <w:tabs>
          <w:tab w:val="left" w:pos="1423"/>
        </w:tabs>
        <w:ind w:left="5"/>
        <w:rPr>
          <w:sz w:val="2"/>
        </w:rPr>
      </w:pPr>
    </w:p>
    <w:sectPr w:rsidR="00EB1BCF" w:rsidSect="00EB1BCF">
      <w:headerReference w:type="default" r:id="rId7"/>
      <w:pgSz w:w="12250" w:h="18730"/>
      <w:pgMar w:top="2080" w:right="708" w:bottom="280" w:left="1133" w:header="43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77F6" w14:textId="77777777" w:rsidR="00C83BE1" w:rsidRDefault="00C83BE1">
      <w:r>
        <w:separator/>
      </w:r>
    </w:p>
  </w:endnote>
  <w:endnote w:type="continuationSeparator" w:id="0">
    <w:p w14:paraId="5F091DDE" w14:textId="77777777" w:rsidR="00C83BE1" w:rsidRDefault="00C83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97263" w14:textId="77777777" w:rsidR="00C83BE1" w:rsidRDefault="00C83BE1">
      <w:r>
        <w:separator/>
      </w:r>
    </w:p>
  </w:footnote>
  <w:footnote w:type="continuationSeparator" w:id="0">
    <w:p w14:paraId="5B16A87B" w14:textId="77777777" w:rsidR="00C83BE1" w:rsidRDefault="00C83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5330" w14:textId="77777777" w:rsidR="00A051A1" w:rsidRDefault="00000000">
    <w:pPr>
      <w:pStyle w:val="BodyText"/>
      <w:spacing w:line="14" w:lineRule="auto"/>
      <w:rPr>
        <w:sz w:val="20"/>
      </w:rPr>
    </w:pPr>
    <w:r>
      <w:rPr>
        <w:noProof/>
        <w:sz w:val="20"/>
      </w:rPr>
      <w:drawing>
        <wp:anchor distT="0" distB="0" distL="0" distR="0" simplePos="0" relativeHeight="251659264" behindDoc="1" locked="0" layoutInCell="1" allowOverlap="1" wp14:anchorId="6BCCF14F" wp14:editId="30525CB6">
          <wp:simplePos x="0" y="0"/>
          <wp:positionH relativeFrom="page">
            <wp:posOffset>828133</wp:posOffset>
          </wp:positionH>
          <wp:positionV relativeFrom="page">
            <wp:posOffset>274294</wp:posOffset>
          </wp:positionV>
          <wp:extent cx="1222253" cy="90401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2253" cy="904014"/>
                  </a:xfrm>
                  <a:prstGeom prst="rect">
                    <a:avLst/>
                  </a:prstGeom>
                </pic:spPr>
              </pic:pic>
            </a:graphicData>
          </a:graphic>
        </wp:anchor>
      </w:drawing>
    </w:r>
    <w:r>
      <w:rPr>
        <w:noProof/>
        <w:sz w:val="20"/>
      </w:rPr>
      <mc:AlternateContent>
        <mc:Choice Requires="wps">
          <w:drawing>
            <wp:anchor distT="0" distB="0" distL="0" distR="0" simplePos="0" relativeHeight="251660288" behindDoc="1" locked="0" layoutInCell="1" allowOverlap="1" wp14:anchorId="62BB7314" wp14:editId="4C3AB29D">
              <wp:simplePos x="0" y="0"/>
              <wp:positionH relativeFrom="page">
                <wp:posOffset>684530</wp:posOffset>
              </wp:positionH>
              <wp:positionV relativeFrom="page">
                <wp:posOffset>1309877</wp:posOffset>
              </wp:positionV>
              <wp:extent cx="6400800"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0"/>
                      </a:xfrm>
                      <a:custGeom>
                        <a:avLst/>
                        <a:gdLst/>
                        <a:ahLst/>
                        <a:cxnLst/>
                        <a:rect l="l" t="t" r="r" b="b"/>
                        <a:pathLst>
                          <a:path w="6400800" h="12700">
                            <a:moveTo>
                              <a:pt x="6400800" y="0"/>
                            </a:moveTo>
                            <a:lnTo>
                              <a:pt x="0" y="0"/>
                            </a:lnTo>
                            <a:lnTo>
                              <a:pt x="0" y="12700"/>
                            </a:lnTo>
                            <a:lnTo>
                              <a:pt x="6400800" y="12700"/>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BD297C" id="Graphic 2" o:spid="_x0000_s1026" style="position:absolute;margin-left:53.9pt;margin-top:103.15pt;width:7in;height:1pt;z-index:-251656192;visibility:visible;mso-wrap-style:square;mso-wrap-distance-left:0;mso-wrap-distance-top:0;mso-wrap-distance-right:0;mso-wrap-distance-bottom:0;mso-position-horizontal:absolute;mso-position-horizontal-relative:page;mso-position-vertical:absolute;mso-position-vertical-relative:page;v-text-anchor:top" coordsize="64008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" path="m6400800,l,,,12700r6400800,l6400800,xe" fillcolor="black" stroked="f">
              <v:path arrowok="t"/>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02E2FD8A" wp14:editId="59255C11">
              <wp:simplePos x="0" y="0"/>
              <wp:positionH relativeFrom="page">
                <wp:posOffset>2116201</wp:posOffset>
              </wp:positionH>
              <wp:positionV relativeFrom="page">
                <wp:posOffset>437812</wp:posOffset>
              </wp:positionV>
              <wp:extent cx="4892675" cy="8121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2675" cy="812165"/>
                      </a:xfrm>
                      <a:prstGeom prst="rect">
                        <a:avLst/>
                      </a:prstGeom>
                    </wps:spPr>
                    <wps:txbx>
                      <w:txbxContent>
                        <w:p w14:paraId="26C12756" w14:textId="08DFA925" w:rsidR="00A051A1" w:rsidRDefault="00000000">
                          <w:pPr>
                            <w:spacing w:before="19"/>
                            <w:ind w:left="2"/>
                            <w:jc w:val="center"/>
                            <w:rPr>
                              <w:rFonts w:ascii="Arial"/>
                              <w:b/>
                              <w:sz w:val="24"/>
                            </w:rPr>
                          </w:pPr>
                          <w:r>
                            <w:rPr>
                              <w:rFonts w:ascii="Arial"/>
                              <w:b/>
                              <w:w w:val="80"/>
                              <w:sz w:val="24"/>
                            </w:rPr>
                            <w:t xml:space="preserve">ASOSIASI INSTITUSI PENDIDIKAN KEDOKTERAN INDONESIA (AIPKI) WILAYAH </w:t>
                          </w:r>
                          <w:r w:rsidR="00FD628F">
                            <w:rPr>
                              <w:rFonts w:ascii="Arial"/>
                              <w:b/>
                              <w:w w:val="80"/>
                              <w:sz w:val="24"/>
                            </w:rPr>
                            <w:t>VI</w:t>
                          </w:r>
                          <w:r>
                            <w:rPr>
                              <w:rFonts w:ascii="Arial"/>
                              <w:b/>
                              <w:w w:val="80"/>
                              <w:sz w:val="24"/>
                            </w:rPr>
                            <w:t xml:space="preserve"> </w:t>
                          </w:r>
                          <w:r>
                            <w:rPr>
                              <w:rFonts w:ascii="Arial"/>
                              <w:b/>
                              <w:w w:val="85"/>
                              <w:sz w:val="24"/>
                            </w:rPr>
                            <w:t>INDONESIAN</w:t>
                          </w:r>
                          <w:r>
                            <w:rPr>
                              <w:rFonts w:ascii="Arial"/>
                              <w:b/>
                              <w:spacing w:val="-7"/>
                              <w:w w:val="85"/>
                              <w:sz w:val="24"/>
                            </w:rPr>
                            <w:t xml:space="preserve"> </w:t>
                          </w:r>
                          <w:r>
                            <w:rPr>
                              <w:rFonts w:ascii="Arial"/>
                              <w:b/>
                              <w:w w:val="85"/>
                              <w:sz w:val="24"/>
                            </w:rPr>
                            <w:t>MEDICAL</w:t>
                          </w:r>
                          <w:r>
                            <w:rPr>
                              <w:rFonts w:ascii="Arial"/>
                              <w:b/>
                              <w:spacing w:val="-7"/>
                              <w:w w:val="85"/>
                              <w:sz w:val="24"/>
                            </w:rPr>
                            <w:t xml:space="preserve"> </w:t>
                          </w:r>
                          <w:r>
                            <w:rPr>
                              <w:rFonts w:ascii="Arial"/>
                              <w:b/>
                              <w:w w:val="85"/>
                              <w:sz w:val="24"/>
                            </w:rPr>
                            <w:t>EDUCATION</w:t>
                          </w:r>
                          <w:r>
                            <w:rPr>
                              <w:rFonts w:ascii="Arial"/>
                              <w:b/>
                              <w:spacing w:val="-6"/>
                              <w:w w:val="85"/>
                              <w:sz w:val="24"/>
                            </w:rPr>
                            <w:t xml:space="preserve"> </w:t>
                          </w:r>
                          <w:r>
                            <w:rPr>
                              <w:rFonts w:ascii="Arial"/>
                              <w:b/>
                              <w:w w:val="85"/>
                              <w:sz w:val="24"/>
                            </w:rPr>
                            <w:t>ASSOSIATION</w:t>
                          </w:r>
                          <w:r>
                            <w:rPr>
                              <w:rFonts w:ascii="Arial"/>
                              <w:b/>
                              <w:spacing w:val="-7"/>
                              <w:w w:val="85"/>
                              <w:sz w:val="24"/>
                            </w:rPr>
                            <w:t xml:space="preserve"> </w:t>
                          </w:r>
                          <w:r>
                            <w:rPr>
                              <w:rFonts w:ascii="Arial"/>
                              <w:b/>
                              <w:w w:val="85"/>
                              <w:sz w:val="24"/>
                            </w:rPr>
                            <w:t>(IMEA)</w:t>
                          </w:r>
                        </w:p>
                        <w:p w14:paraId="5B0EE0A9" w14:textId="77777777" w:rsidR="00A051A1" w:rsidRDefault="00000000">
                          <w:pPr>
                            <w:ind w:left="1416" w:right="1417"/>
                            <w:jc w:val="center"/>
                            <w:rPr>
                              <w:sz w:val="20"/>
                            </w:rPr>
                          </w:pPr>
                          <w:r>
                            <w:rPr>
                              <w:w w:val="80"/>
                              <w:sz w:val="20"/>
                            </w:rPr>
                            <w:t xml:space="preserve">Sekretariat : Kampus Fakultas Kedokteran Universitas Hasanuddin </w:t>
                          </w:r>
                          <w:r>
                            <w:rPr>
                              <w:w w:val="85"/>
                              <w:sz w:val="20"/>
                            </w:rPr>
                            <w:t>Jl.</w:t>
                          </w:r>
                          <w:r>
                            <w:rPr>
                              <w:spacing w:val="-6"/>
                              <w:w w:val="85"/>
                              <w:sz w:val="20"/>
                            </w:rPr>
                            <w:t xml:space="preserve"> </w:t>
                          </w:r>
                          <w:r>
                            <w:rPr>
                              <w:w w:val="85"/>
                              <w:sz w:val="20"/>
                            </w:rPr>
                            <w:t>Perintis</w:t>
                          </w:r>
                          <w:r>
                            <w:rPr>
                              <w:spacing w:val="-6"/>
                              <w:w w:val="85"/>
                              <w:sz w:val="20"/>
                            </w:rPr>
                            <w:t xml:space="preserve"> </w:t>
                          </w:r>
                          <w:r>
                            <w:rPr>
                              <w:w w:val="85"/>
                              <w:sz w:val="20"/>
                            </w:rPr>
                            <w:t>Kemerdekaan</w:t>
                          </w:r>
                          <w:r>
                            <w:rPr>
                              <w:spacing w:val="-5"/>
                              <w:w w:val="85"/>
                              <w:sz w:val="20"/>
                            </w:rPr>
                            <w:t xml:space="preserve"> </w:t>
                          </w:r>
                          <w:r>
                            <w:rPr>
                              <w:w w:val="85"/>
                              <w:sz w:val="20"/>
                            </w:rPr>
                            <w:t>KM</w:t>
                          </w:r>
                          <w:r>
                            <w:rPr>
                              <w:spacing w:val="-6"/>
                              <w:w w:val="85"/>
                              <w:sz w:val="20"/>
                            </w:rPr>
                            <w:t xml:space="preserve"> </w:t>
                          </w:r>
                          <w:r>
                            <w:rPr>
                              <w:w w:val="85"/>
                              <w:sz w:val="20"/>
                            </w:rPr>
                            <w:t>10,</w:t>
                          </w:r>
                          <w:r>
                            <w:rPr>
                              <w:spacing w:val="-5"/>
                              <w:w w:val="85"/>
                              <w:sz w:val="20"/>
                            </w:rPr>
                            <w:t xml:space="preserve"> </w:t>
                          </w:r>
                          <w:r>
                            <w:rPr>
                              <w:w w:val="85"/>
                              <w:sz w:val="20"/>
                            </w:rPr>
                            <w:t>Tamalanrea,</w:t>
                          </w:r>
                          <w:r>
                            <w:rPr>
                              <w:spacing w:val="-6"/>
                              <w:w w:val="85"/>
                              <w:sz w:val="20"/>
                            </w:rPr>
                            <w:t xml:space="preserve"> </w:t>
                          </w:r>
                          <w:r>
                            <w:rPr>
                              <w:w w:val="85"/>
                              <w:sz w:val="20"/>
                            </w:rPr>
                            <w:t>Makassar,</w:t>
                          </w:r>
                          <w:r>
                            <w:rPr>
                              <w:spacing w:val="-5"/>
                              <w:w w:val="85"/>
                              <w:sz w:val="20"/>
                            </w:rPr>
                            <w:t xml:space="preserve"> </w:t>
                          </w:r>
                          <w:r>
                            <w:rPr>
                              <w:w w:val="85"/>
                              <w:sz w:val="20"/>
                            </w:rPr>
                            <w:t>90245 Telp. 0411-586010 Fax : 0411-586297</w:t>
                          </w:r>
                        </w:p>
                      </w:txbxContent>
                    </wps:txbx>
                    <wps:bodyPr wrap="square" lIns="0" tIns="0" rIns="0" bIns="0" rtlCol="0">
                      <a:noAutofit/>
                    </wps:bodyPr>
                  </wps:wsp>
                </a:graphicData>
              </a:graphic>
            </wp:anchor>
          </w:drawing>
        </mc:Choice>
        <mc:Fallback>
          <w:pict>
            <v:shapetype w14:anchorId="02E2FD8A" id="_x0000_t202" coordsize="21600,21600" o:spt="202" path="m,l,21600r21600,l21600,xe">
              <v:stroke joinstyle="miter"/>
              <v:path gradientshapeok="t" o:connecttype="rect"/>
            </v:shapetype>
            <v:shape id="Textbox 3" o:spid="_x0000_s1026" type="#_x0000_t202" style="position:absolute;margin-left:166.65pt;margin-top:34.45pt;width:385.25pt;height:63.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" filled="f" stroked="f">
              <v:textbox inset="0,0,0,0">
                <w:txbxContent>
                  <w:p w14:paraId="26C12756" w14:textId="08DFA925" w:rsidR="00A051A1" w:rsidRDefault="00000000">
                    <w:pPr>
                      <w:spacing w:before="19"/>
                      <w:ind w:left="2"/>
                      <w:jc w:val="center"/>
                      <w:rPr>
                        <w:rFonts w:ascii="Arial"/>
                        <w:b/>
                        <w:sz w:val="24"/>
                      </w:rPr>
                    </w:pPr>
                    <w:r>
                      <w:rPr>
                        <w:rFonts w:ascii="Arial"/>
                        <w:b/>
                        <w:w w:val="80"/>
                        <w:sz w:val="24"/>
                      </w:rPr>
                      <w:t xml:space="preserve">ASOSIASI INSTITUSI PENDIDIKAN KEDOKTERAN INDONESIA (AIPKI) WILAYAH </w:t>
                    </w:r>
                    <w:r w:rsidR="00FD628F">
                      <w:rPr>
                        <w:rFonts w:ascii="Arial"/>
                        <w:b/>
                        <w:w w:val="80"/>
                        <w:sz w:val="24"/>
                      </w:rPr>
                      <w:t>VI</w:t>
                    </w:r>
                    <w:r>
                      <w:rPr>
                        <w:rFonts w:ascii="Arial"/>
                        <w:b/>
                        <w:w w:val="80"/>
                        <w:sz w:val="24"/>
                      </w:rPr>
                      <w:t xml:space="preserve"> </w:t>
                    </w:r>
                    <w:r>
                      <w:rPr>
                        <w:rFonts w:ascii="Arial"/>
                        <w:b/>
                        <w:w w:val="85"/>
                        <w:sz w:val="24"/>
                      </w:rPr>
                      <w:t>INDONESIAN</w:t>
                    </w:r>
                    <w:r>
                      <w:rPr>
                        <w:rFonts w:ascii="Arial"/>
                        <w:b/>
                        <w:spacing w:val="-7"/>
                        <w:w w:val="85"/>
                        <w:sz w:val="24"/>
                      </w:rPr>
                      <w:t xml:space="preserve"> </w:t>
                    </w:r>
                    <w:r>
                      <w:rPr>
                        <w:rFonts w:ascii="Arial"/>
                        <w:b/>
                        <w:w w:val="85"/>
                        <w:sz w:val="24"/>
                      </w:rPr>
                      <w:t>MEDICAL</w:t>
                    </w:r>
                    <w:r>
                      <w:rPr>
                        <w:rFonts w:ascii="Arial"/>
                        <w:b/>
                        <w:spacing w:val="-7"/>
                        <w:w w:val="85"/>
                        <w:sz w:val="24"/>
                      </w:rPr>
                      <w:t xml:space="preserve"> </w:t>
                    </w:r>
                    <w:r>
                      <w:rPr>
                        <w:rFonts w:ascii="Arial"/>
                        <w:b/>
                        <w:w w:val="85"/>
                        <w:sz w:val="24"/>
                      </w:rPr>
                      <w:t>EDUCATION</w:t>
                    </w:r>
                    <w:r>
                      <w:rPr>
                        <w:rFonts w:ascii="Arial"/>
                        <w:b/>
                        <w:spacing w:val="-6"/>
                        <w:w w:val="85"/>
                        <w:sz w:val="24"/>
                      </w:rPr>
                      <w:t xml:space="preserve"> </w:t>
                    </w:r>
                    <w:r>
                      <w:rPr>
                        <w:rFonts w:ascii="Arial"/>
                        <w:b/>
                        <w:w w:val="85"/>
                        <w:sz w:val="24"/>
                      </w:rPr>
                      <w:t>ASSOSIATION</w:t>
                    </w:r>
                    <w:r>
                      <w:rPr>
                        <w:rFonts w:ascii="Arial"/>
                        <w:b/>
                        <w:spacing w:val="-7"/>
                        <w:w w:val="85"/>
                        <w:sz w:val="24"/>
                      </w:rPr>
                      <w:t xml:space="preserve"> </w:t>
                    </w:r>
                    <w:r>
                      <w:rPr>
                        <w:rFonts w:ascii="Arial"/>
                        <w:b/>
                        <w:w w:val="85"/>
                        <w:sz w:val="24"/>
                      </w:rPr>
                      <w:t>(IMEA)</w:t>
                    </w:r>
                  </w:p>
                  <w:p w14:paraId="5B0EE0A9" w14:textId="77777777" w:rsidR="00A051A1" w:rsidRDefault="00000000">
                    <w:pPr>
                      <w:ind w:left="1416" w:right="1417"/>
                      <w:jc w:val="center"/>
                      <w:rPr>
                        <w:sz w:val="20"/>
                      </w:rPr>
                    </w:pPr>
                    <w:r>
                      <w:rPr>
                        <w:w w:val="80"/>
                        <w:sz w:val="20"/>
                      </w:rPr>
                      <w:t xml:space="preserve">Sekretariat : Kampus Fakultas Kedokteran Universitas Hasanuddin </w:t>
                    </w:r>
                    <w:r>
                      <w:rPr>
                        <w:w w:val="85"/>
                        <w:sz w:val="20"/>
                      </w:rPr>
                      <w:t>Jl.</w:t>
                    </w:r>
                    <w:r>
                      <w:rPr>
                        <w:spacing w:val="-6"/>
                        <w:w w:val="85"/>
                        <w:sz w:val="20"/>
                      </w:rPr>
                      <w:t xml:space="preserve"> </w:t>
                    </w:r>
                    <w:r>
                      <w:rPr>
                        <w:w w:val="85"/>
                        <w:sz w:val="20"/>
                      </w:rPr>
                      <w:t>Perintis</w:t>
                    </w:r>
                    <w:r>
                      <w:rPr>
                        <w:spacing w:val="-6"/>
                        <w:w w:val="85"/>
                        <w:sz w:val="20"/>
                      </w:rPr>
                      <w:t xml:space="preserve"> </w:t>
                    </w:r>
                    <w:r>
                      <w:rPr>
                        <w:w w:val="85"/>
                        <w:sz w:val="20"/>
                      </w:rPr>
                      <w:t>Kemerdekaan</w:t>
                    </w:r>
                    <w:r>
                      <w:rPr>
                        <w:spacing w:val="-5"/>
                        <w:w w:val="85"/>
                        <w:sz w:val="20"/>
                      </w:rPr>
                      <w:t xml:space="preserve"> </w:t>
                    </w:r>
                    <w:r>
                      <w:rPr>
                        <w:w w:val="85"/>
                        <w:sz w:val="20"/>
                      </w:rPr>
                      <w:t>KM</w:t>
                    </w:r>
                    <w:r>
                      <w:rPr>
                        <w:spacing w:val="-6"/>
                        <w:w w:val="85"/>
                        <w:sz w:val="20"/>
                      </w:rPr>
                      <w:t xml:space="preserve"> </w:t>
                    </w:r>
                    <w:r>
                      <w:rPr>
                        <w:w w:val="85"/>
                        <w:sz w:val="20"/>
                      </w:rPr>
                      <w:t>10,</w:t>
                    </w:r>
                    <w:r>
                      <w:rPr>
                        <w:spacing w:val="-5"/>
                        <w:w w:val="85"/>
                        <w:sz w:val="20"/>
                      </w:rPr>
                      <w:t xml:space="preserve"> </w:t>
                    </w:r>
                    <w:r>
                      <w:rPr>
                        <w:w w:val="85"/>
                        <w:sz w:val="20"/>
                      </w:rPr>
                      <w:t>Tamalanrea,</w:t>
                    </w:r>
                    <w:r>
                      <w:rPr>
                        <w:spacing w:val="-6"/>
                        <w:w w:val="85"/>
                        <w:sz w:val="20"/>
                      </w:rPr>
                      <w:t xml:space="preserve"> </w:t>
                    </w:r>
                    <w:r>
                      <w:rPr>
                        <w:w w:val="85"/>
                        <w:sz w:val="20"/>
                      </w:rPr>
                      <w:t>Makassar,</w:t>
                    </w:r>
                    <w:r>
                      <w:rPr>
                        <w:spacing w:val="-5"/>
                        <w:w w:val="85"/>
                        <w:sz w:val="20"/>
                      </w:rPr>
                      <w:t xml:space="preserve"> </w:t>
                    </w:r>
                    <w:r>
                      <w:rPr>
                        <w:w w:val="85"/>
                        <w:sz w:val="20"/>
                      </w:rPr>
                      <w:t>90245 Telp. 0411-586010 Fax : 0411-586297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B6A"/>
    <w:multiLevelType w:val="hybridMultilevel"/>
    <w:tmpl w:val="AB4878E6"/>
    <w:lvl w:ilvl="0" w:tplc="71EE2F7A">
      <w:start w:val="1"/>
      <w:numFmt w:val="decimal"/>
      <w:lvlText w:val="%1."/>
      <w:lvlJc w:val="left"/>
      <w:pPr>
        <w:ind w:left="1805" w:hanging="360"/>
      </w:pPr>
      <w:rPr>
        <w:rFonts w:ascii="Arial MT" w:eastAsia="Arial MT" w:hAnsi="Arial MT" w:cs="Arial MT" w:hint="default"/>
        <w:b w:val="0"/>
        <w:bCs w:val="0"/>
        <w:i w:val="0"/>
        <w:iCs w:val="0"/>
        <w:spacing w:val="0"/>
        <w:w w:val="82"/>
        <w:sz w:val="20"/>
        <w:szCs w:val="20"/>
        <w:lang w:val="id" w:eastAsia="en-US" w:bidi="ar-SA"/>
      </w:rPr>
    </w:lvl>
    <w:lvl w:ilvl="1" w:tplc="E12ACC02">
      <w:numFmt w:val="bullet"/>
      <w:lvlText w:val="•"/>
      <w:lvlJc w:val="left"/>
      <w:pPr>
        <w:ind w:left="2660" w:hanging="360"/>
      </w:pPr>
      <w:rPr>
        <w:rFonts w:hint="default"/>
        <w:lang w:val="id" w:eastAsia="en-US" w:bidi="ar-SA"/>
      </w:rPr>
    </w:lvl>
    <w:lvl w:ilvl="2" w:tplc="F0B04C54">
      <w:numFmt w:val="bullet"/>
      <w:lvlText w:val="•"/>
      <w:lvlJc w:val="left"/>
      <w:pPr>
        <w:ind w:left="3520" w:hanging="360"/>
      </w:pPr>
      <w:rPr>
        <w:rFonts w:hint="default"/>
        <w:lang w:val="id" w:eastAsia="en-US" w:bidi="ar-SA"/>
      </w:rPr>
    </w:lvl>
    <w:lvl w:ilvl="3" w:tplc="BDFE7096">
      <w:numFmt w:val="bullet"/>
      <w:lvlText w:val="•"/>
      <w:lvlJc w:val="left"/>
      <w:pPr>
        <w:ind w:left="4380" w:hanging="360"/>
      </w:pPr>
      <w:rPr>
        <w:rFonts w:hint="default"/>
        <w:lang w:val="id" w:eastAsia="en-US" w:bidi="ar-SA"/>
      </w:rPr>
    </w:lvl>
    <w:lvl w:ilvl="4" w:tplc="AF8E6EAA">
      <w:numFmt w:val="bullet"/>
      <w:lvlText w:val="•"/>
      <w:lvlJc w:val="left"/>
      <w:pPr>
        <w:ind w:left="5240" w:hanging="360"/>
      </w:pPr>
      <w:rPr>
        <w:rFonts w:hint="default"/>
        <w:lang w:val="id" w:eastAsia="en-US" w:bidi="ar-SA"/>
      </w:rPr>
    </w:lvl>
    <w:lvl w:ilvl="5" w:tplc="D4F8AB92">
      <w:numFmt w:val="bullet"/>
      <w:lvlText w:val="•"/>
      <w:lvlJc w:val="left"/>
      <w:pPr>
        <w:ind w:left="6100" w:hanging="360"/>
      </w:pPr>
      <w:rPr>
        <w:rFonts w:hint="default"/>
        <w:lang w:val="id" w:eastAsia="en-US" w:bidi="ar-SA"/>
      </w:rPr>
    </w:lvl>
    <w:lvl w:ilvl="6" w:tplc="7018B7A8">
      <w:numFmt w:val="bullet"/>
      <w:lvlText w:val="•"/>
      <w:lvlJc w:val="left"/>
      <w:pPr>
        <w:ind w:left="6960" w:hanging="360"/>
      </w:pPr>
      <w:rPr>
        <w:rFonts w:hint="default"/>
        <w:lang w:val="id" w:eastAsia="en-US" w:bidi="ar-SA"/>
      </w:rPr>
    </w:lvl>
    <w:lvl w:ilvl="7" w:tplc="366E9400">
      <w:numFmt w:val="bullet"/>
      <w:lvlText w:val="•"/>
      <w:lvlJc w:val="left"/>
      <w:pPr>
        <w:ind w:left="7820" w:hanging="360"/>
      </w:pPr>
      <w:rPr>
        <w:rFonts w:hint="default"/>
        <w:lang w:val="id" w:eastAsia="en-US" w:bidi="ar-SA"/>
      </w:rPr>
    </w:lvl>
    <w:lvl w:ilvl="8" w:tplc="3E0811DE">
      <w:numFmt w:val="bullet"/>
      <w:lvlText w:val="•"/>
      <w:lvlJc w:val="left"/>
      <w:pPr>
        <w:ind w:left="8680" w:hanging="360"/>
      </w:pPr>
      <w:rPr>
        <w:rFonts w:hint="default"/>
        <w:lang w:val="id" w:eastAsia="en-US" w:bidi="ar-SA"/>
      </w:rPr>
    </w:lvl>
  </w:abstractNum>
  <w:abstractNum w:abstractNumId="1" w15:restartNumberingAfterBreak="0">
    <w:nsid w:val="08A0117C"/>
    <w:multiLevelType w:val="hybridMultilevel"/>
    <w:tmpl w:val="CF5A4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9343B"/>
    <w:multiLevelType w:val="hybridMultilevel"/>
    <w:tmpl w:val="0952E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E1297E"/>
    <w:multiLevelType w:val="multilevel"/>
    <w:tmpl w:val="FA6E06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E32E03"/>
    <w:multiLevelType w:val="multilevel"/>
    <w:tmpl w:val="B0264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BC3CED"/>
    <w:multiLevelType w:val="multilevel"/>
    <w:tmpl w:val="3884A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2C6BF0"/>
    <w:multiLevelType w:val="hybridMultilevel"/>
    <w:tmpl w:val="33EC2B96"/>
    <w:lvl w:ilvl="0" w:tplc="74D0AB60">
      <w:numFmt w:val="bullet"/>
      <w:lvlText w:val=""/>
      <w:lvlJc w:val="left"/>
      <w:pPr>
        <w:ind w:left="725" w:hanging="361"/>
      </w:pPr>
      <w:rPr>
        <w:rFonts w:ascii="Symbol" w:eastAsia="Symbol" w:hAnsi="Symbol" w:cs="Symbol" w:hint="default"/>
        <w:b w:val="0"/>
        <w:bCs w:val="0"/>
        <w:i w:val="0"/>
        <w:iCs w:val="0"/>
        <w:spacing w:val="0"/>
        <w:w w:val="100"/>
        <w:sz w:val="20"/>
        <w:szCs w:val="20"/>
        <w:lang w:val="id" w:eastAsia="en-US" w:bidi="ar-SA"/>
      </w:rPr>
    </w:lvl>
    <w:lvl w:ilvl="1" w:tplc="0486E604">
      <w:numFmt w:val="bullet"/>
      <w:lvlText w:val="•"/>
      <w:lvlJc w:val="left"/>
      <w:pPr>
        <w:ind w:left="1688" w:hanging="361"/>
      </w:pPr>
      <w:rPr>
        <w:rFonts w:hint="default"/>
        <w:lang w:val="id" w:eastAsia="en-US" w:bidi="ar-SA"/>
      </w:rPr>
    </w:lvl>
    <w:lvl w:ilvl="2" w:tplc="AE56C9DC">
      <w:numFmt w:val="bullet"/>
      <w:lvlText w:val="•"/>
      <w:lvlJc w:val="left"/>
      <w:pPr>
        <w:ind w:left="2656" w:hanging="361"/>
      </w:pPr>
      <w:rPr>
        <w:rFonts w:hint="default"/>
        <w:lang w:val="id" w:eastAsia="en-US" w:bidi="ar-SA"/>
      </w:rPr>
    </w:lvl>
    <w:lvl w:ilvl="3" w:tplc="A86CB366">
      <w:numFmt w:val="bullet"/>
      <w:lvlText w:val="•"/>
      <w:lvlJc w:val="left"/>
      <w:pPr>
        <w:ind w:left="3624" w:hanging="361"/>
      </w:pPr>
      <w:rPr>
        <w:rFonts w:hint="default"/>
        <w:lang w:val="id" w:eastAsia="en-US" w:bidi="ar-SA"/>
      </w:rPr>
    </w:lvl>
    <w:lvl w:ilvl="4" w:tplc="DCD801F8">
      <w:numFmt w:val="bullet"/>
      <w:lvlText w:val="•"/>
      <w:lvlJc w:val="left"/>
      <w:pPr>
        <w:ind w:left="4592" w:hanging="361"/>
      </w:pPr>
      <w:rPr>
        <w:rFonts w:hint="default"/>
        <w:lang w:val="id" w:eastAsia="en-US" w:bidi="ar-SA"/>
      </w:rPr>
    </w:lvl>
    <w:lvl w:ilvl="5" w:tplc="DE66A802">
      <w:numFmt w:val="bullet"/>
      <w:lvlText w:val="•"/>
      <w:lvlJc w:val="left"/>
      <w:pPr>
        <w:ind w:left="5560" w:hanging="361"/>
      </w:pPr>
      <w:rPr>
        <w:rFonts w:hint="default"/>
        <w:lang w:val="id" w:eastAsia="en-US" w:bidi="ar-SA"/>
      </w:rPr>
    </w:lvl>
    <w:lvl w:ilvl="6" w:tplc="E60C063E">
      <w:numFmt w:val="bullet"/>
      <w:lvlText w:val="•"/>
      <w:lvlJc w:val="left"/>
      <w:pPr>
        <w:ind w:left="6528" w:hanging="361"/>
      </w:pPr>
      <w:rPr>
        <w:rFonts w:hint="default"/>
        <w:lang w:val="id" w:eastAsia="en-US" w:bidi="ar-SA"/>
      </w:rPr>
    </w:lvl>
    <w:lvl w:ilvl="7" w:tplc="E78A3702">
      <w:numFmt w:val="bullet"/>
      <w:lvlText w:val="•"/>
      <w:lvlJc w:val="left"/>
      <w:pPr>
        <w:ind w:left="7496" w:hanging="361"/>
      </w:pPr>
      <w:rPr>
        <w:rFonts w:hint="default"/>
        <w:lang w:val="id" w:eastAsia="en-US" w:bidi="ar-SA"/>
      </w:rPr>
    </w:lvl>
    <w:lvl w:ilvl="8" w:tplc="9CB43A70">
      <w:numFmt w:val="bullet"/>
      <w:lvlText w:val="•"/>
      <w:lvlJc w:val="left"/>
      <w:pPr>
        <w:ind w:left="8464" w:hanging="361"/>
      </w:pPr>
      <w:rPr>
        <w:rFonts w:hint="default"/>
        <w:lang w:val="id" w:eastAsia="en-US" w:bidi="ar-SA"/>
      </w:rPr>
    </w:lvl>
  </w:abstractNum>
  <w:abstractNum w:abstractNumId="7" w15:restartNumberingAfterBreak="0">
    <w:nsid w:val="4B651601"/>
    <w:multiLevelType w:val="multilevel"/>
    <w:tmpl w:val="9120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210472"/>
    <w:multiLevelType w:val="hybridMultilevel"/>
    <w:tmpl w:val="6AB897B2"/>
    <w:lvl w:ilvl="0" w:tplc="2D800DDE">
      <w:start w:val="1"/>
      <w:numFmt w:val="decimal"/>
      <w:lvlText w:val="%1."/>
      <w:lvlJc w:val="left"/>
      <w:pPr>
        <w:ind w:left="725" w:hanging="361"/>
      </w:pPr>
      <w:rPr>
        <w:rFonts w:ascii="Arial MT" w:eastAsia="Arial MT" w:hAnsi="Arial MT" w:cs="Arial MT" w:hint="default"/>
        <w:b w:val="0"/>
        <w:bCs w:val="0"/>
        <w:i w:val="0"/>
        <w:iCs w:val="0"/>
        <w:spacing w:val="0"/>
        <w:w w:val="82"/>
        <w:sz w:val="24"/>
        <w:szCs w:val="24"/>
        <w:lang w:val="id" w:eastAsia="en-US" w:bidi="ar-SA"/>
      </w:rPr>
    </w:lvl>
    <w:lvl w:ilvl="1" w:tplc="76A8960A">
      <w:numFmt w:val="bullet"/>
      <w:lvlText w:val="o"/>
      <w:lvlJc w:val="left"/>
      <w:pPr>
        <w:ind w:left="1445" w:hanging="361"/>
      </w:pPr>
      <w:rPr>
        <w:rFonts w:ascii="Courier New" w:eastAsia="Courier New" w:hAnsi="Courier New" w:cs="Courier New" w:hint="default"/>
        <w:b w:val="0"/>
        <w:bCs w:val="0"/>
        <w:i w:val="0"/>
        <w:iCs w:val="0"/>
        <w:spacing w:val="0"/>
        <w:w w:val="100"/>
        <w:sz w:val="20"/>
        <w:szCs w:val="20"/>
        <w:lang w:val="id" w:eastAsia="en-US" w:bidi="ar-SA"/>
      </w:rPr>
    </w:lvl>
    <w:lvl w:ilvl="2" w:tplc="95D8FBA8">
      <w:numFmt w:val="bullet"/>
      <w:lvlText w:val="•"/>
      <w:lvlJc w:val="left"/>
      <w:pPr>
        <w:ind w:left="2435" w:hanging="361"/>
      </w:pPr>
      <w:rPr>
        <w:rFonts w:hint="default"/>
        <w:lang w:val="id" w:eastAsia="en-US" w:bidi="ar-SA"/>
      </w:rPr>
    </w:lvl>
    <w:lvl w:ilvl="3" w:tplc="1762940A">
      <w:numFmt w:val="bullet"/>
      <w:lvlText w:val="•"/>
      <w:lvlJc w:val="left"/>
      <w:pPr>
        <w:ind w:left="3431" w:hanging="361"/>
      </w:pPr>
      <w:rPr>
        <w:rFonts w:hint="default"/>
        <w:lang w:val="id" w:eastAsia="en-US" w:bidi="ar-SA"/>
      </w:rPr>
    </w:lvl>
    <w:lvl w:ilvl="4" w:tplc="AC8AC244">
      <w:numFmt w:val="bullet"/>
      <w:lvlText w:val="•"/>
      <w:lvlJc w:val="left"/>
      <w:pPr>
        <w:ind w:left="4427" w:hanging="361"/>
      </w:pPr>
      <w:rPr>
        <w:rFonts w:hint="default"/>
        <w:lang w:val="id" w:eastAsia="en-US" w:bidi="ar-SA"/>
      </w:rPr>
    </w:lvl>
    <w:lvl w:ilvl="5" w:tplc="24B2470A">
      <w:numFmt w:val="bullet"/>
      <w:lvlText w:val="•"/>
      <w:lvlJc w:val="left"/>
      <w:pPr>
        <w:ind w:left="5422" w:hanging="361"/>
      </w:pPr>
      <w:rPr>
        <w:rFonts w:hint="default"/>
        <w:lang w:val="id" w:eastAsia="en-US" w:bidi="ar-SA"/>
      </w:rPr>
    </w:lvl>
    <w:lvl w:ilvl="6" w:tplc="966C31D2">
      <w:numFmt w:val="bullet"/>
      <w:lvlText w:val="•"/>
      <w:lvlJc w:val="left"/>
      <w:pPr>
        <w:ind w:left="6418" w:hanging="361"/>
      </w:pPr>
      <w:rPr>
        <w:rFonts w:hint="default"/>
        <w:lang w:val="id" w:eastAsia="en-US" w:bidi="ar-SA"/>
      </w:rPr>
    </w:lvl>
    <w:lvl w:ilvl="7" w:tplc="AA2033EC">
      <w:numFmt w:val="bullet"/>
      <w:lvlText w:val="•"/>
      <w:lvlJc w:val="left"/>
      <w:pPr>
        <w:ind w:left="7414" w:hanging="361"/>
      </w:pPr>
      <w:rPr>
        <w:rFonts w:hint="default"/>
        <w:lang w:val="id" w:eastAsia="en-US" w:bidi="ar-SA"/>
      </w:rPr>
    </w:lvl>
    <w:lvl w:ilvl="8" w:tplc="6C265E96">
      <w:numFmt w:val="bullet"/>
      <w:lvlText w:val="•"/>
      <w:lvlJc w:val="left"/>
      <w:pPr>
        <w:ind w:left="8409" w:hanging="361"/>
      </w:pPr>
      <w:rPr>
        <w:rFonts w:hint="default"/>
        <w:lang w:val="id" w:eastAsia="en-US" w:bidi="ar-SA"/>
      </w:rPr>
    </w:lvl>
  </w:abstractNum>
  <w:abstractNum w:abstractNumId="9" w15:restartNumberingAfterBreak="0">
    <w:nsid w:val="5D6F4842"/>
    <w:multiLevelType w:val="hybridMultilevel"/>
    <w:tmpl w:val="67C0A160"/>
    <w:lvl w:ilvl="0" w:tplc="743C82FA">
      <w:start w:val="1"/>
      <w:numFmt w:val="decimal"/>
      <w:lvlText w:val="%1."/>
      <w:lvlJc w:val="left"/>
      <w:pPr>
        <w:ind w:left="725" w:hanging="361"/>
      </w:pPr>
      <w:rPr>
        <w:rFonts w:ascii="Arial MT" w:eastAsia="Arial MT" w:hAnsi="Arial MT" w:cs="Arial MT" w:hint="default"/>
        <w:b w:val="0"/>
        <w:bCs w:val="0"/>
        <w:i w:val="0"/>
        <w:iCs w:val="0"/>
        <w:spacing w:val="0"/>
        <w:w w:val="82"/>
        <w:sz w:val="24"/>
        <w:szCs w:val="24"/>
        <w:lang w:val="id" w:eastAsia="en-US" w:bidi="ar-SA"/>
      </w:rPr>
    </w:lvl>
    <w:lvl w:ilvl="1" w:tplc="17A8EE54">
      <w:numFmt w:val="bullet"/>
      <w:lvlText w:val="•"/>
      <w:lvlJc w:val="left"/>
      <w:pPr>
        <w:ind w:left="1688" w:hanging="361"/>
      </w:pPr>
      <w:rPr>
        <w:rFonts w:hint="default"/>
        <w:lang w:val="id" w:eastAsia="en-US" w:bidi="ar-SA"/>
      </w:rPr>
    </w:lvl>
    <w:lvl w:ilvl="2" w:tplc="C0CCDD4C">
      <w:numFmt w:val="bullet"/>
      <w:lvlText w:val="•"/>
      <w:lvlJc w:val="left"/>
      <w:pPr>
        <w:ind w:left="2656" w:hanging="361"/>
      </w:pPr>
      <w:rPr>
        <w:rFonts w:hint="default"/>
        <w:lang w:val="id" w:eastAsia="en-US" w:bidi="ar-SA"/>
      </w:rPr>
    </w:lvl>
    <w:lvl w:ilvl="3" w:tplc="6ACCA910">
      <w:numFmt w:val="bullet"/>
      <w:lvlText w:val="•"/>
      <w:lvlJc w:val="left"/>
      <w:pPr>
        <w:ind w:left="3624" w:hanging="361"/>
      </w:pPr>
      <w:rPr>
        <w:rFonts w:hint="default"/>
        <w:lang w:val="id" w:eastAsia="en-US" w:bidi="ar-SA"/>
      </w:rPr>
    </w:lvl>
    <w:lvl w:ilvl="4" w:tplc="73643150">
      <w:numFmt w:val="bullet"/>
      <w:lvlText w:val="•"/>
      <w:lvlJc w:val="left"/>
      <w:pPr>
        <w:ind w:left="4592" w:hanging="361"/>
      </w:pPr>
      <w:rPr>
        <w:rFonts w:hint="default"/>
        <w:lang w:val="id" w:eastAsia="en-US" w:bidi="ar-SA"/>
      </w:rPr>
    </w:lvl>
    <w:lvl w:ilvl="5" w:tplc="4AAE5C90">
      <w:numFmt w:val="bullet"/>
      <w:lvlText w:val="•"/>
      <w:lvlJc w:val="left"/>
      <w:pPr>
        <w:ind w:left="5560" w:hanging="361"/>
      </w:pPr>
      <w:rPr>
        <w:rFonts w:hint="default"/>
        <w:lang w:val="id" w:eastAsia="en-US" w:bidi="ar-SA"/>
      </w:rPr>
    </w:lvl>
    <w:lvl w:ilvl="6" w:tplc="9CF27CD8">
      <w:numFmt w:val="bullet"/>
      <w:lvlText w:val="•"/>
      <w:lvlJc w:val="left"/>
      <w:pPr>
        <w:ind w:left="6528" w:hanging="361"/>
      </w:pPr>
      <w:rPr>
        <w:rFonts w:hint="default"/>
        <w:lang w:val="id" w:eastAsia="en-US" w:bidi="ar-SA"/>
      </w:rPr>
    </w:lvl>
    <w:lvl w:ilvl="7" w:tplc="DFA0B820">
      <w:numFmt w:val="bullet"/>
      <w:lvlText w:val="•"/>
      <w:lvlJc w:val="left"/>
      <w:pPr>
        <w:ind w:left="7496" w:hanging="361"/>
      </w:pPr>
      <w:rPr>
        <w:rFonts w:hint="default"/>
        <w:lang w:val="id" w:eastAsia="en-US" w:bidi="ar-SA"/>
      </w:rPr>
    </w:lvl>
    <w:lvl w:ilvl="8" w:tplc="25ACBA2C">
      <w:numFmt w:val="bullet"/>
      <w:lvlText w:val="•"/>
      <w:lvlJc w:val="left"/>
      <w:pPr>
        <w:ind w:left="8464" w:hanging="361"/>
      </w:pPr>
      <w:rPr>
        <w:rFonts w:hint="default"/>
        <w:lang w:val="id" w:eastAsia="en-US" w:bidi="ar-SA"/>
      </w:rPr>
    </w:lvl>
  </w:abstractNum>
  <w:abstractNum w:abstractNumId="10" w15:restartNumberingAfterBreak="0">
    <w:nsid w:val="606C6173"/>
    <w:multiLevelType w:val="multilevel"/>
    <w:tmpl w:val="737A8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5F45AF"/>
    <w:multiLevelType w:val="hybridMultilevel"/>
    <w:tmpl w:val="8F787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1534824">
    <w:abstractNumId w:val="9"/>
  </w:num>
  <w:num w:numId="2" w16cid:durableId="1801918911">
    <w:abstractNumId w:val="6"/>
  </w:num>
  <w:num w:numId="3" w16cid:durableId="1569338823">
    <w:abstractNumId w:val="8"/>
  </w:num>
  <w:num w:numId="4" w16cid:durableId="726732442">
    <w:abstractNumId w:val="0"/>
  </w:num>
  <w:num w:numId="5" w16cid:durableId="222447337">
    <w:abstractNumId w:val="2"/>
  </w:num>
  <w:num w:numId="6" w16cid:durableId="1729453161">
    <w:abstractNumId w:val="1"/>
  </w:num>
  <w:num w:numId="7" w16cid:durableId="1187213461">
    <w:abstractNumId w:val="5"/>
  </w:num>
  <w:num w:numId="8" w16cid:durableId="185992376">
    <w:abstractNumId w:val="7"/>
  </w:num>
  <w:num w:numId="9" w16cid:durableId="1715622268">
    <w:abstractNumId w:val="11"/>
  </w:num>
  <w:num w:numId="10" w16cid:durableId="1735662590">
    <w:abstractNumId w:val="4"/>
  </w:num>
  <w:num w:numId="11" w16cid:durableId="1724064645">
    <w:abstractNumId w:val="3"/>
  </w:num>
  <w:num w:numId="12" w16cid:durableId="735317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BCF"/>
    <w:rsid w:val="000277C9"/>
    <w:rsid w:val="00090903"/>
    <w:rsid w:val="000B2C36"/>
    <w:rsid w:val="000D7656"/>
    <w:rsid w:val="000E3EAE"/>
    <w:rsid w:val="00112792"/>
    <w:rsid w:val="00186E1A"/>
    <w:rsid w:val="001D5334"/>
    <w:rsid w:val="001D7A04"/>
    <w:rsid w:val="00211B5C"/>
    <w:rsid w:val="00240C6D"/>
    <w:rsid w:val="00273865"/>
    <w:rsid w:val="00283936"/>
    <w:rsid w:val="002B5EEE"/>
    <w:rsid w:val="00314349"/>
    <w:rsid w:val="003348BF"/>
    <w:rsid w:val="0035560D"/>
    <w:rsid w:val="003812FB"/>
    <w:rsid w:val="003B4AFA"/>
    <w:rsid w:val="003D1720"/>
    <w:rsid w:val="003F34DA"/>
    <w:rsid w:val="004341C2"/>
    <w:rsid w:val="004A3A66"/>
    <w:rsid w:val="004B34D1"/>
    <w:rsid w:val="004D09FB"/>
    <w:rsid w:val="0057037E"/>
    <w:rsid w:val="005A77EF"/>
    <w:rsid w:val="00611FBD"/>
    <w:rsid w:val="0065560E"/>
    <w:rsid w:val="006A5B50"/>
    <w:rsid w:val="00713957"/>
    <w:rsid w:val="00807F74"/>
    <w:rsid w:val="0084048C"/>
    <w:rsid w:val="00852A8D"/>
    <w:rsid w:val="00897D01"/>
    <w:rsid w:val="0090451B"/>
    <w:rsid w:val="00906D2E"/>
    <w:rsid w:val="00910A2A"/>
    <w:rsid w:val="00970DA3"/>
    <w:rsid w:val="00985060"/>
    <w:rsid w:val="00A051A1"/>
    <w:rsid w:val="00A201D2"/>
    <w:rsid w:val="00A20541"/>
    <w:rsid w:val="00A4752A"/>
    <w:rsid w:val="00A8000A"/>
    <w:rsid w:val="00A9461D"/>
    <w:rsid w:val="00B25B0F"/>
    <w:rsid w:val="00B827CA"/>
    <w:rsid w:val="00BB662B"/>
    <w:rsid w:val="00C51773"/>
    <w:rsid w:val="00C83BE1"/>
    <w:rsid w:val="00D66CD3"/>
    <w:rsid w:val="00DF59CE"/>
    <w:rsid w:val="00E2315A"/>
    <w:rsid w:val="00EB1BCF"/>
    <w:rsid w:val="00F46D33"/>
    <w:rsid w:val="00F605FE"/>
    <w:rsid w:val="00F767FB"/>
    <w:rsid w:val="00FC790F"/>
    <w:rsid w:val="00FD628F"/>
    <w:rsid w:val="00FE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9309"/>
  <w15:chartTrackingRefBased/>
  <w15:docId w15:val="{840EC07C-1AD4-40A9-B768-DBB9EC02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BCF"/>
    <w:pPr>
      <w:widowControl w:val="0"/>
      <w:autoSpaceDE w:val="0"/>
      <w:autoSpaceDN w:val="0"/>
      <w:spacing w:after="0" w:line="240" w:lineRule="auto"/>
    </w:pPr>
    <w:rPr>
      <w:rFonts w:ascii="Arial MT" w:eastAsia="Arial MT" w:hAnsi="Arial MT" w:cs="Arial MT"/>
      <w:kern w:val="0"/>
      <w:sz w:val="22"/>
      <w:szCs w:val="22"/>
      <w:lang w:val="id"/>
      <w14:ligatures w14:val="none"/>
    </w:rPr>
  </w:style>
  <w:style w:type="paragraph" w:styleId="Heading1">
    <w:name w:val="heading 1"/>
    <w:basedOn w:val="Normal"/>
    <w:next w:val="Normal"/>
    <w:link w:val="Heading1Char"/>
    <w:uiPriority w:val="9"/>
    <w:qFormat/>
    <w:rsid w:val="00EB1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B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B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B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B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B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B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B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B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B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B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B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B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B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B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B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BCF"/>
    <w:rPr>
      <w:rFonts w:eastAsiaTheme="majorEastAsia" w:cstheme="majorBidi"/>
      <w:color w:val="272727" w:themeColor="text1" w:themeTint="D8"/>
    </w:rPr>
  </w:style>
  <w:style w:type="paragraph" w:styleId="Title">
    <w:name w:val="Title"/>
    <w:basedOn w:val="Normal"/>
    <w:next w:val="Normal"/>
    <w:link w:val="TitleChar"/>
    <w:uiPriority w:val="10"/>
    <w:qFormat/>
    <w:rsid w:val="00EB1B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B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B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B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BCF"/>
    <w:pPr>
      <w:spacing w:before="160"/>
      <w:jc w:val="center"/>
    </w:pPr>
    <w:rPr>
      <w:i/>
      <w:iCs/>
      <w:color w:val="404040" w:themeColor="text1" w:themeTint="BF"/>
    </w:rPr>
  </w:style>
  <w:style w:type="character" w:customStyle="1" w:styleId="QuoteChar">
    <w:name w:val="Quote Char"/>
    <w:basedOn w:val="DefaultParagraphFont"/>
    <w:link w:val="Quote"/>
    <w:uiPriority w:val="29"/>
    <w:rsid w:val="00EB1BCF"/>
    <w:rPr>
      <w:i/>
      <w:iCs/>
      <w:color w:val="404040" w:themeColor="text1" w:themeTint="BF"/>
    </w:rPr>
  </w:style>
  <w:style w:type="paragraph" w:styleId="ListParagraph">
    <w:name w:val="List Paragraph"/>
    <w:basedOn w:val="Normal"/>
    <w:uiPriority w:val="1"/>
    <w:qFormat/>
    <w:rsid w:val="00EB1BCF"/>
    <w:pPr>
      <w:ind w:left="720"/>
      <w:contextualSpacing/>
    </w:pPr>
  </w:style>
  <w:style w:type="character" w:styleId="IntenseEmphasis">
    <w:name w:val="Intense Emphasis"/>
    <w:basedOn w:val="DefaultParagraphFont"/>
    <w:uiPriority w:val="21"/>
    <w:qFormat/>
    <w:rsid w:val="00EB1BCF"/>
    <w:rPr>
      <w:i/>
      <w:iCs/>
      <w:color w:val="0F4761" w:themeColor="accent1" w:themeShade="BF"/>
    </w:rPr>
  </w:style>
  <w:style w:type="paragraph" w:styleId="IntenseQuote">
    <w:name w:val="Intense Quote"/>
    <w:basedOn w:val="Normal"/>
    <w:next w:val="Normal"/>
    <w:link w:val="IntenseQuoteChar"/>
    <w:uiPriority w:val="30"/>
    <w:qFormat/>
    <w:rsid w:val="00EB1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BCF"/>
    <w:rPr>
      <w:i/>
      <w:iCs/>
      <w:color w:val="0F4761" w:themeColor="accent1" w:themeShade="BF"/>
    </w:rPr>
  </w:style>
  <w:style w:type="character" w:styleId="IntenseReference">
    <w:name w:val="Intense Reference"/>
    <w:basedOn w:val="DefaultParagraphFont"/>
    <w:uiPriority w:val="32"/>
    <w:qFormat/>
    <w:rsid w:val="00EB1BCF"/>
    <w:rPr>
      <w:b/>
      <w:bCs/>
      <w:smallCaps/>
      <w:color w:val="0F4761" w:themeColor="accent1" w:themeShade="BF"/>
      <w:spacing w:val="5"/>
    </w:rPr>
  </w:style>
  <w:style w:type="paragraph" w:styleId="BodyText">
    <w:name w:val="Body Text"/>
    <w:basedOn w:val="Normal"/>
    <w:link w:val="BodyTextChar"/>
    <w:uiPriority w:val="1"/>
    <w:qFormat/>
    <w:rsid w:val="00EB1BCF"/>
    <w:rPr>
      <w:sz w:val="24"/>
      <w:szCs w:val="24"/>
    </w:rPr>
  </w:style>
  <w:style w:type="character" w:customStyle="1" w:styleId="BodyTextChar">
    <w:name w:val="Body Text Char"/>
    <w:basedOn w:val="DefaultParagraphFont"/>
    <w:link w:val="BodyText"/>
    <w:uiPriority w:val="1"/>
    <w:rsid w:val="00EB1BCF"/>
    <w:rPr>
      <w:rFonts w:ascii="Arial MT" w:eastAsia="Arial MT" w:hAnsi="Arial MT" w:cs="Arial MT"/>
      <w:kern w:val="0"/>
      <w:lang w:val="id"/>
      <w14:ligatures w14:val="none"/>
    </w:rPr>
  </w:style>
  <w:style w:type="paragraph" w:customStyle="1" w:styleId="TableParagraph">
    <w:name w:val="Table Paragraph"/>
    <w:basedOn w:val="Normal"/>
    <w:uiPriority w:val="1"/>
    <w:qFormat/>
    <w:rsid w:val="00EB1BCF"/>
    <w:pPr>
      <w:ind w:left="108"/>
    </w:pPr>
  </w:style>
  <w:style w:type="character" w:styleId="Hyperlink">
    <w:name w:val="Hyperlink"/>
    <w:basedOn w:val="DefaultParagraphFont"/>
    <w:uiPriority w:val="99"/>
    <w:unhideWhenUsed/>
    <w:rsid w:val="005A77EF"/>
    <w:rPr>
      <w:color w:val="467886" w:themeColor="hyperlink"/>
      <w:u w:val="single"/>
    </w:rPr>
  </w:style>
  <w:style w:type="character" w:styleId="UnresolvedMention">
    <w:name w:val="Unresolved Mention"/>
    <w:basedOn w:val="DefaultParagraphFont"/>
    <w:uiPriority w:val="99"/>
    <w:semiHidden/>
    <w:unhideWhenUsed/>
    <w:rsid w:val="005A77EF"/>
    <w:rPr>
      <w:color w:val="605E5C"/>
      <w:shd w:val="clear" w:color="auto" w:fill="E1DFDD"/>
    </w:rPr>
  </w:style>
  <w:style w:type="paragraph" w:styleId="Header">
    <w:name w:val="header"/>
    <w:basedOn w:val="Normal"/>
    <w:link w:val="HeaderChar"/>
    <w:uiPriority w:val="99"/>
    <w:unhideWhenUsed/>
    <w:rsid w:val="00FD628F"/>
    <w:pPr>
      <w:tabs>
        <w:tab w:val="center" w:pos="4680"/>
        <w:tab w:val="right" w:pos="9360"/>
      </w:tabs>
    </w:pPr>
  </w:style>
  <w:style w:type="character" w:customStyle="1" w:styleId="HeaderChar">
    <w:name w:val="Header Char"/>
    <w:basedOn w:val="DefaultParagraphFont"/>
    <w:link w:val="Header"/>
    <w:uiPriority w:val="99"/>
    <w:rsid w:val="00FD628F"/>
    <w:rPr>
      <w:rFonts w:ascii="Arial MT" w:eastAsia="Arial MT" w:hAnsi="Arial MT" w:cs="Arial MT"/>
      <w:kern w:val="0"/>
      <w:sz w:val="22"/>
      <w:szCs w:val="22"/>
      <w:lang w:val="id"/>
      <w14:ligatures w14:val="none"/>
    </w:rPr>
  </w:style>
  <w:style w:type="paragraph" w:styleId="Footer">
    <w:name w:val="footer"/>
    <w:basedOn w:val="Normal"/>
    <w:link w:val="FooterChar"/>
    <w:uiPriority w:val="99"/>
    <w:unhideWhenUsed/>
    <w:rsid w:val="00FD628F"/>
    <w:pPr>
      <w:tabs>
        <w:tab w:val="center" w:pos="4680"/>
        <w:tab w:val="right" w:pos="9360"/>
      </w:tabs>
    </w:pPr>
  </w:style>
  <w:style w:type="character" w:customStyle="1" w:styleId="FooterChar">
    <w:name w:val="Footer Char"/>
    <w:basedOn w:val="DefaultParagraphFont"/>
    <w:link w:val="Footer"/>
    <w:uiPriority w:val="99"/>
    <w:rsid w:val="00FD628F"/>
    <w:rPr>
      <w:rFonts w:ascii="Arial MT" w:eastAsia="Arial MT" w:hAnsi="Arial MT" w:cs="Arial MT"/>
      <w:kern w:val="0"/>
      <w:sz w:val="22"/>
      <w:szCs w:val="22"/>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25</cp:revision>
  <dcterms:created xsi:type="dcterms:W3CDTF">2025-10-09T01:31:00Z</dcterms:created>
  <dcterms:modified xsi:type="dcterms:W3CDTF">2025-12-01T22:55:00Z</dcterms:modified>
</cp:coreProperties>
</file>